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4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4875"/>
        <w:gridCol w:w="2275"/>
      </w:tblGrid>
      <w:tr w:rsidR="00C60F31" w:rsidRPr="00D74B98" w:rsidTr="00E03759">
        <w:trPr>
          <w:trHeight w:val="1676"/>
          <w:jc w:val="center"/>
        </w:trPr>
        <w:tc>
          <w:tcPr>
            <w:tcW w:w="9494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E22340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72705B">
        <w:trPr>
          <w:trHeight w:val="2329"/>
          <w:jc w:val="center"/>
        </w:trPr>
        <w:tc>
          <w:tcPr>
            <w:tcW w:w="23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201B04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 wp14:anchorId="499364CC" wp14:editId="368EC3D8">
                  <wp:extent cx="1311275" cy="12769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1276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7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F43D23" w:rsidRPr="00F43D23">
              <w:rPr>
                <w:rFonts w:ascii="Arial" w:hAnsi="Arial" w:cs="Arial"/>
                <w:b/>
                <w:spacing w:val="-3"/>
              </w:rPr>
              <w:t>I</w:t>
            </w:r>
            <w:r w:rsidR="00F43D23" w:rsidRPr="00F43D23">
              <w:rPr>
                <w:rFonts w:ascii="Arial" w:hAnsi="Arial" w:cs="Arial"/>
                <w:b/>
                <w:spacing w:val="1"/>
              </w:rPr>
              <w:t>S</w:t>
            </w:r>
            <w:r w:rsidR="00F43D23" w:rsidRPr="00F43D23">
              <w:rPr>
                <w:rFonts w:ascii="Arial" w:hAnsi="Arial" w:cs="Arial"/>
                <w:b/>
              </w:rPr>
              <w:t xml:space="preserve">O </w:t>
            </w:r>
            <w:r w:rsidR="00017493">
              <w:rPr>
                <w:rFonts w:ascii="Arial" w:hAnsi="Arial" w:cs="Arial"/>
                <w:b/>
              </w:rPr>
              <w:t>7301</w:t>
            </w:r>
          </w:p>
          <w:p w:rsidR="00C60F31" w:rsidRPr="00775DC8" w:rsidRDefault="00C60F31" w:rsidP="00017493">
            <w:pPr>
              <w:rPr>
                <w:rFonts w:ascii="Arial" w:hAnsi="Arial" w:cs="Arial"/>
                <w:i/>
                <w:lang w:val="kk-KZ"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2D6D9F">
              <w:rPr>
                <w:rFonts w:ascii="Arial" w:hAnsi="Arial" w:cs="Arial"/>
                <w:i/>
              </w:rPr>
              <w:t xml:space="preserve"> редакция</w:t>
            </w:r>
            <w:r w:rsidR="00017493">
              <w:rPr>
                <w:rFonts w:ascii="Arial" w:hAnsi="Arial" w:cs="Arial"/>
                <w:i/>
              </w:rPr>
              <w:t>-1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F43D23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  <w:bookmarkStart w:id="0" w:name="bookmark1"/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</w:pPr>
      <w:r>
        <w:rPr>
          <w:color w:val="000000"/>
        </w:rPr>
        <w:t>РИС</w:t>
      </w:r>
      <w:bookmarkEnd w:id="0"/>
    </w:p>
    <w:p w:rsidR="00167399" w:rsidRPr="005919E9" w:rsidRDefault="00017493" w:rsidP="00017493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bookmarkStart w:id="1" w:name="bookmark2"/>
      <w:r w:rsidRPr="005919E9">
        <w:rPr>
          <w:rFonts w:ascii="Arial" w:hAnsi="Arial" w:cs="Arial"/>
          <w:b/>
          <w:color w:val="000000"/>
        </w:rPr>
        <w:t>Технические условия</w:t>
      </w:r>
      <w:bookmarkEnd w:id="1"/>
      <w:r w:rsidR="00684F62" w:rsidRPr="005919E9">
        <w:rPr>
          <w:rFonts w:ascii="Arial" w:hAnsi="Arial" w:cs="Arial"/>
          <w:b/>
        </w:rPr>
        <w:t xml:space="preserve"> 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822D1B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461A12">
        <w:rPr>
          <w:rFonts w:ascii="Arial" w:hAnsi="Arial" w:cs="Arial"/>
          <w:lang w:eastAsia="ar-SA"/>
        </w:rPr>
        <w:t>(</w:t>
      </w:r>
      <w:r w:rsidR="00F43D23" w:rsidRPr="00461A12">
        <w:rPr>
          <w:rFonts w:ascii="Arial" w:hAnsi="Arial" w:cs="Arial"/>
          <w:spacing w:val="-3"/>
        </w:rPr>
        <w:t>I</w:t>
      </w:r>
      <w:r w:rsidR="00F43D23" w:rsidRPr="00461A12">
        <w:rPr>
          <w:rFonts w:ascii="Arial" w:hAnsi="Arial" w:cs="Arial"/>
          <w:spacing w:val="1"/>
        </w:rPr>
        <w:t>S</w:t>
      </w:r>
      <w:r w:rsidR="00F43D23" w:rsidRPr="00461A12">
        <w:rPr>
          <w:rFonts w:ascii="Arial" w:hAnsi="Arial" w:cs="Arial"/>
        </w:rPr>
        <w:t xml:space="preserve">O </w:t>
      </w:r>
      <w:r w:rsidR="00017493">
        <w:rPr>
          <w:rFonts w:ascii="Arial" w:hAnsi="Arial" w:cs="Arial"/>
        </w:rPr>
        <w:t>7301</w:t>
      </w:r>
      <w:r w:rsidR="0018546B" w:rsidRPr="00461A12">
        <w:rPr>
          <w:rFonts w:ascii="Arial" w:hAnsi="Arial" w:cs="Arial"/>
          <w:lang w:eastAsia="ar-SA"/>
        </w:rPr>
        <w:t>:</w:t>
      </w:r>
      <w:r w:rsidR="00004F2D" w:rsidRPr="00461A12">
        <w:rPr>
          <w:rFonts w:ascii="Arial" w:hAnsi="Arial" w:cs="Arial"/>
          <w:lang w:eastAsia="ar-SA"/>
        </w:rPr>
        <w:t>20</w:t>
      </w:r>
      <w:r w:rsidR="00017493">
        <w:rPr>
          <w:rFonts w:ascii="Arial" w:hAnsi="Arial" w:cs="Arial"/>
          <w:lang w:eastAsia="ar-SA"/>
        </w:rPr>
        <w:t>21</w:t>
      </w:r>
      <w:r w:rsidRPr="00461A12">
        <w:rPr>
          <w:rFonts w:ascii="Arial" w:hAnsi="Arial" w:cs="Arial"/>
          <w:lang w:eastAsia="ar-SA"/>
        </w:rPr>
        <w:t>,</w:t>
      </w:r>
      <w:r w:rsidR="00900625" w:rsidRPr="00E20F8B">
        <w:rPr>
          <w:rFonts w:ascii="Calibri" w:hAnsi="Calibri" w:cs="Arial-BoldMT"/>
          <w:bCs/>
        </w:rPr>
        <w:t xml:space="preserve"> </w:t>
      </w:r>
      <w:r w:rsidRPr="00461A12">
        <w:rPr>
          <w:rFonts w:ascii="Arial" w:hAnsi="Arial" w:cs="Arial"/>
          <w:lang w:val="en-US" w:eastAsia="ar-SA"/>
        </w:rPr>
        <w:t>IDT</w:t>
      </w:r>
      <w:r w:rsidRPr="00822D1B">
        <w:rPr>
          <w:rFonts w:ascii="Arial" w:hAnsi="Arial" w:cs="Arial"/>
          <w:lang w:eastAsia="ar-SA"/>
        </w:rPr>
        <w:t>)</w:t>
      </w:r>
    </w:p>
    <w:p w:rsidR="00D421E9" w:rsidRPr="00461A12" w:rsidRDefault="00D421E9" w:rsidP="00D421E9">
      <w:pPr>
        <w:widowControl w:val="0"/>
        <w:spacing w:line="360" w:lineRule="auto"/>
        <w:jc w:val="center"/>
        <w:rPr>
          <w:rFonts w:ascii="Arial" w:hAnsi="Arial" w:cs="Arial"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822D1B" w:rsidRDefault="00D421E9" w:rsidP="00D421E9">
      <w:pPr>
        <w:rPr>
          <w:b/>
          <w:bCs/>
        </w:rPr>
      </w:pPr>
    </w:p>
    <w:p w:rsidR="00174389" w:rsidRPr="00822D1B" w:rsidRDefault="00174389" w:rsidP="00D421E9">
      <w:pPr>
        <w:rPr>
          <w:b/>
          <w:bCs/>
        </w:rPr>
      </w:pPr>
    </w:p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D421E9" w:rsidRPr="00017493" w:rsidRDefault="00D421E9" w:rsidP="00C3134F">
      <w:pPr>
        <w:jc w:val="center"/>
        <w:rPr>
          <w:rFonts w:ascii="Arial" w:hAnsi="Arial" w:cs="Arial"/>
          <w:b/>
          <w:sz w:val="22"/>
          <w:szCs w:val="22"/>
        </w:rPr>
      </w:pPr>
      <w:r w:rsidRPr="005F34BD">
        <w:rPr>
          <w:rFonts w:ascii="Arial" w:hAnsi="Arial" w:cs="Arial"/>
          <w:b/>
          <w:bCs/>
        </w:rPr>
        <w:t>20</w:t>
      </w:r>
      <w:r w:rsidR="002D6D9F">
        <w:rPr>
          <w:rFonts w:ascii="Arial" w:hAnsi="Arial" w:cs="Arial"/>
          <w:b/>
          <w:bCs/>
        </w:rPr>
        <w:t>_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  <w:r w:rsidRPr="0005177A">
        <w:rPr>
          <w:rFonts w:ascii="Arial" w:hAnsi="Arial" w:cs="Arial"/>
          <w:b/>
          <w:sz w:val="22"/>
          <w:szCs w:val="22"/>
        </w:rPr>
        <w:lastRenderedPageBreak/>
        <w:t>Предисловие</w:t>
      </w:r>
    </w:p>
    <w:p w:rsidR="00C3134F" w:rsidRPr="00017493" w:rsidRDefault="00C3134F" w:rsidP="00C3134F">
      <w:pPr>
        <w:jc w:val="center"/>
        <w:rPr>
          <w:rFonts w:ascii="Arial" w:hAnsi="Arial" w:cs="Arial"/>
          <w:b/>
          <w:sz w:val="22"/>
          <w:szCs w:val="22"/>
        </w:rPr>
      </w:pPr>
    </w:p>
    <w:p w:rsidR="009E5485" w:rsidRPr="0005177A" w:rsidRDefault="009E5485" w:rsidP="009E548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017493" w:rsidRDefault="009E5485" w:rsidP="009E5485">
      <w:pPr>
        <w:ind w:firstLine="567"/>
        <w:jc w:val="both"/>
        <w:rPr>
          <w:rFonts w:ascii="Arial" w:hAnsi="Arial" w:cs="Arial"/>
          <w:sz w:val="20"/>
          <w:szCs w:val="22"/>
        </w:rPr>
      </w:pPr>
      <w:r w:rsidRPr="0005177A">
        <w:rPr>
          <w:rFonts w:ascii="Arial" w:hAnsi="Arial" w:cs="Arial"/>
          <w:sz w:val="22"/>
          <w:szCs w:val="22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0A29DA" w:rsidRPr="0005177A" w:rsidRDefault="000A29DA" w:rsidP="000A29DA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Pr="0005177A" w:rsidRDefault="00D421E9" w:rsidP="000A29DA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t>Сведения о стандарте</w:t>
      </w:r>
    </w:p>
    <w:p w:rsidR="00D30797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 xml:space="preserve">1 </w:t>
      </w:r>
      <w:r w:rsidR="00017493" w:rsidRPr="00017493">
        <w:rPr>
          <w:rFonts w:ascii="Arial" w:hAnsi="Arial" w:cs="Arial"/>
          <w:color w:val="000000"/>
          <w:sz w:val="22"/>
        </w:rPr>
        <w:t>ПОДГОТОВЛЕН Республиканским государственным предприятием</w:t>
      </w:r>
      <w:r w:rsidR="00A873CE">
        <w:rPr>
          <w:rFonts w:ascii="Arial" w:hAnsi="Arial" w:cs="Arial"/>
          <w:color w:val="000000"/>
          <w:sz w:val="22"/>
        </w:rPr>
        <w:t xml:space="preserve"> на праве хозяйственного ведения</w:t>
      </w:r>
      <w:r w:rsidR="00017493" w:rsidRPr="00017493">
        <w:rPr>
          <w:rFonts w:ascii="Arial" w:hAnsi="Arial" w:cs="Arial"/>
          <w:color w:val="000000"/>
          <w:sz w:val="22"/>
        </w:rPr>
        <w:t xml:space="preserve"> </w:t>
      </w:r>
      <w:r w:rsidR="00017493" w:rsidRPr="00B82EE5">
        <w:rPr>
          <w:rFonts w:ascii="Arial" w:hAnsi="Arial" w:cs="Arial"/>
          <w:color w:val="000000"/>
          <w:sz w:val="22"/>
        </w:rPr>
        <w:t xml:space="preserve">«Казахстанский институт стандартизации и </w:t>
      </w:r>
      <w:r w:rsidR="00B82EE5" w:rsidRPr="00B82EE5">
        <w:rPr>
          <w:rFonts w:ascii="Arial" w:hAnsi="Arial" w:cs="Arial"/>
          <w:color w:val="000000"/>
          <w:sz w:val="22"/>
        </w:rPr>
        <w:t>метрологии</w:t>
      </w:r>
      <w:r w:rsidR="00017493" w:rsidRPr="00B82EE5">
        <w:rPr>
          <w:rFonts w:ascii="Arial" w:hAnsi="Arial" w:cs="Arial"/>
          <w:color w:val="000000"/>
          <w:sz w:val="22"/>
        </w:rPr>
        <w:t>»</w:t>
      </w:r>
      <w:r w:rsidR="00A873CE">
        <w:rPr>
          <w:rFonts w:ascii="Arial" w:hAnsi="Arial" w:cs="Arial"/>
          <w:color w:val="000000"/>
          <w:sz w:val="22"/>
        </w:rPr>
        <w:t xml:space="preserve">                               </w:t>
      </w:r>
      <w:r w:rsidR="00017493" w:rsidRPr="00017493">
        <w:rPr>
          <w:rFonts w:ascii="Arial" w:hAnsi="Arial" w:cs="Arial"/>
          <w:color w:val="000000"/>
          <w:sz w:val="22"/>
        </w:rPr>
        <w:t xml:space="preserve"> и Межгосударственным техническим комитетом </w:t>
      </w:r>
      <w:r w:rsidR="00A873CE">
        <w:rPr>
          <w:rFonts w:ascii="Arial" w:hAnsi="Arial" w:cs="Arial"/>
          <w:color w:val="000000"/>
          <w:sz w:val="22"/>
        </w:rPr>
        <w:t>Т</w:t>
      </w:r>
      <w:r w:rsidR="00017493" w:rsidRPr="00017493">
        <w:rPr>
          <w:rFonts w:ascii="Arial" w:hAnsi="Arial" w:cs="Arial"/>
          <w:color w:val="000000"/>
          <w:sz w:val="22"/>
        </w:rPr>
        <w:t>К 534 «Обеспече</w:t>
      </w:r>
      <w:r w:rsidR="00017493" w:rsidRPr="00017493">
        <w:rPr>
          <w:rFonts w:ascii="Arial" w:hAnsi="Arial" w:cs="Arial"/>
          <w:color w:val="000000"/>
          <w:sz w:val="22"/>
        </w:rPr>
        <w:softHyphen/>
        <w:t>ние безопасности сельскохозяйственной продукции и продовольственного сырья на основе принципов НАССР» на основе собственного перевода на русский язык англоязычной версии международного стан</w:t>
      </w:r>
      <w:r w:rsidR="00017493" w:rsidRPr="00017493">
        <w:rPr>
          <w:rFonts w:ascii="Arial" w:hAnsi="Arial" w:cs="Arial"/>
          <w:color w:val="000000"/>
          <w:sz w:val="22"/>
        </w:rPr>
        <w:softHyphen/>
        <w:t>дарта, указанного в пункте 5</w:t>
      </w:r>
    </w:p>
    <w:p w:rsidR="00D421E9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D421E9" w:rsidRDefault="00D421E9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05177A">
        <w:rPr>
          <w:rFonts w:ascii="Arial" w:hAnsi="Arial" w:cs="Arial"/>
          <w:sz w:val="22"/>
          <w:szCs w:val="22"/>
        </w:rPr>
        <w:t>от</w:t>
      </w:r>
      <w:proofErr w:type="gramEnd"/>
      <w:r w:rsidRPr="0005177A">
        <w:rPr>
          <w:rFonts w:ascii="Arial" w:hAnsi="Arial" w:cs="Arial"/>
          <w:sz w:val="22"/>
          <w:szCs w:val="22"/>
        </w:rPr>
        <w:t>_____________)</w:t>
      </w:r>
    </w:p>
    <w:p w:rsidR="00017493" w:rsidRPr="0005177A" w:rsidRDefault="00017493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Default="00D421E9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За принятие проголосовали:</w:t>
      </w:r>
    </w:p>
    <w:p w:rsidR="00017493" w:rsidRPr="0005177A" w:rsidRDefault="00017493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595"/>
        <w:gridCol w:w="4253"/>
      </w:tblGrid>
      <w:tr w:rsidR="00D421E9" w:rsidRPr="0005177A" w:rsidTr="00AE024A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Краткое наименование страны по МК</w:t>
            </w:r>
          </w:p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национального органа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по стандартизации</w:t>
            </w:r>
          </w:p>
        </w:tc>
      </w:tr>
      <w:tr w:rsidR="00D421E9" w:rsidRPr="0005177A" w:rsidTr="00AE024A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F49C1" w:rsidRDefault="006F49C1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Pr="0005177A" w:rsidRDefault="008E2F8A" w:rsidP="008E2F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2F8A" w:rsidRDefault="008E2F8A" w:rsidP="007C55E9">
      <w:pPr>
        <w:pStyle w:val="Pa16"/>
        <w:spacing w:line="24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4919C0" w:rsidRPr="00462794" w:rsidRDefault="004919C0" w:rsidP="007C55E9">
      <w:pPr>
        <w:pStyle w:val="Pa16"/>
        <w:spacing w:line="240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462794">
        <w:rPr>
          <w:rFonts w:ascii="Arial" w:hAnsi="Arial" w:cs="Arial"/>
          <w:sz w:val="22"/>
          <w:szCs w:val="22"/>
        </w:rPr>
        <w:t>4</w:t>
      </w:r>
      <w:r w:rsidR="00244B5F" w:rsidRPr="00462794">
        <w:rPr>
          <w:rFonts w:ascii="Arial" w:hAnsi="Arial" w:cs="Arial"/>
          <w:sz w:val="22"/>
          <w:szCs w:val="22"/>
        </w:rPr>
        <w:t xml:space="preserve"> </w:t>
      </w:r>
      <w:r w:rsidRPr="00462794">
        <w:rPr>
          <w:rFonts w:ascii="Arial" w:hAnsi="Arial" w:cs="Arial"/>
          <w:sz w:val="22"/>
          <w:szCs w:val="22"/>
        </w:rPr>
        <w:t xml:space="preserve">Настоящий стандарт идентичен международному стандарту </w:t>
      </w:r>
      <w:r w:rsidR="00462794" w:rsidRPr="00462794">
        <w:rPr>
          <w:rFonts w:ascii="Arial" w:hAnsi="Arial" w:cs="Arial"/>
          <w:color w:val="000000"/>
          <w:sz w:val="22"/>
          <w:szCs w:val="22"/>
          <w:lang w:val="en-US"/>
        </w:rPr>
        <w:t>ISO</w:t>
      </w:r>
      <w:r w:rsidR="00462794" w:rsidRPr="00462794">
        <w:rPr>
          <w:rFonts w:ascii="Arial" w:hAnsi="Arial" w:cs="Arial"/>
          <w:color w:val="000000"/>
          <w:sz w:val="22"/>
          <w:szCs w:val="22"/>
        </w:rPr>
        <w:t xml:space="preserve"> 7301:2021 «Рис. Технические условия» («</w:t>
      </w:r>
      <w:r w:rsidR="00462794" w:rsidRPr="00462794">
        <w:rPr>
          <w:rFonts w:ascii="Arial" w:hAnsi="Arial" w:cs="Arial"/>
          <w:color w:val="000000"/>
          <w:sz w:val="22"/>
          <w:szCs w:val="22"/>
          <w:lang w:val="en-US"/>
        </w:rPr>
        <w:t>Rice</w:t>
      </w:r>
      <w:r w:rsidR="00462794" w:rsidRPr="00462794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462794" w:rsidRPr="00462794">
        <w:rPr>
          <w:rFonts w:ascii="Arial" w:hAnsi="Arial" w:cs="Arial"/>
          <w:color w:val="000000"/>
          <w:sz w:val="22"/>
          <w:szCs w:val="22"/>
        </w:rPr>
        <w:t xml:space="preserve"> </w:t>
      </w:r>
      <w:r w:rsidR="00462794" w:rsidRPr="00462794">
        <w:rPr>
          <w:rFonts w:ascii="Arial" w:hAnsi="Arial" w:cs="Arial"/>
          <w:color w:val="000000"/>
          <w:sz w:val="22"/>
          <w:szCs w:val="22"/>
          <w:lang w:val="en-US"/>
        </w:rPr>
        <w:t>Specification</w:t>
      </w:r>
      <w:r w:rsidR="00462794" w:rsidRPr="00462794">
        <w:rPr>
          <w:rFonts w:ascii="Arial" w:hAnsi="Arial" w:cs="Arial"/>
          <w:color w:val="000000"/>
          <w:sz w:val="22"/>
          <w:szCs w:val="22"/>
        </w:rPr>
        <w:t xml:space="preserve">», </w:t>
      </w:r>
      <w:r w:rsidR="00462794" w:rsidRPr="00462794">
        <w:rPr>
          <w:rFonts w:ascii="Arial" w:hAnsi="Arial" w:cs="Arial"/>
          <w:color w:val="000000"/>
          <w:sz w:val="22"/>
          <w:szCs w:val="22"/>
          <w:lang w:val="en-US"/>
        </w:rPr>
        <w:t>IDT</w:t>
      </w:r>
      <w:r w:rsidR="00462794" w:rsidRPr="00462794">
        <w:rPr>
          <w:rFonts w:ascii="Arial" w:hAnsi="Arial" w:cs="Arial"/>
          <w:color w:val="000000"/>
          <w:sz w:val="22"/>
          <w:szCs w:val="22"/>
        </w:rPr>
        <w:t>)</w:t>
      </w:r>
    </w:p>
    <w:p w:rsidR="006721D2" w:rsidRPr="00462794" w:rsidRDefault="006721D2" w:rsidP="000A29DA">
      <w:pPr>
        <w:pStyle w:val="afb"/>
        <w:spacing w:after="0"/>
        <w:ind w:firstLine="567"/>
        <w:rPr>
          <w:rFonts w:ascii="Arial" w:hAnsi="Arial" w:cs="Arial"/>
          <w:color w:val="FF0000"/>
          <w:sz w:val="22"/>
          <w:szCs w:val="22"/>
        </w:rPr>
      </w:pPr>
      <w:bookmarkStart w:id="2" w:name="_Hlk71877226"/>
      <w:r w:rsidRPr="00462794">
        <w:rPr>
          <w:rFonts w:ascii="Arial" w:hAnsi="Arial" w:cs="Arial"/>
          <w:sz w:val="22"/>
          <w:szCs w:val="22"/>
        </w:rPr>
        <w:t xml:space="preserve">Международный стандарт разработан Техническим комитетом </w:t>
      </w:r>
      <w:r w:rsidR="00462794" w:rsidRPr="00462794">
        <w:rPr>
          <w:rFonts w:ascii="Arial" w:hAnsi="Arial" w:cs="Arial"/>
          <w:color w:val="000000"/>
          <w:sz w:val="22"/>
          <w:szCs w:val="22"/>
          <w:lang w:val="en-US"/>
        </w:rPr>
        <w:t>ISO</w:t>
      </w:r>
      <w:r w:rsidR="00462794" w:rsidRPr="00462794">
        <w:rPr>
          <w:rFonts w:ascii="Arial" w:hAnsi="Arial" w:cs="Arial"/>
          <w:color w:val="000000"/>
          <w:sz w:val="22"/>
          <w:szCs w:val="22"/>
        </w:rPr>
        <w:t>/ТС 34 «Пище</w:t>
      </w:r>
      <w:r w:rsidR="00462794" w:rsidRPr="00462794">
        <w:rPr>
          <w:rFonts w:ascii="Arial" w:hAnsi="Arial" w:cs="Arial"/>
          <w:color w:val="000000"/>
          <w:sz w:val="22"/>
          <w:szCs w:val="22"/>
        </w:rPr>
        <w:softHyphen/>
        <w:t xml:space="preserve">вые продукты», подкомитетом </w:t>
      </w:r>
      <w:proofErr w:type="gramStart"/>
      <w:r w:rsidR="00462794" w:rsidRPr="00462794">
        <w:rPr>
          <w:rFonts w:ascii="Arial" w:hAnsi="Arial" w:cs="Arial"/>
          <w:color w:val="000000"/>
          <w:sz w:val="22"/>
          <w:szCs w:val="22"/>
          <w:lang w:val="en-US"/>
        </w:rPr>
        <w:t>S</w:t>
      </w:r>
      <w:proofErr w:type="gramEnd"/>
      <w:r w:rsidR="00462794" w:rsidRPr="00462794">
        <w:rPr>
          <w:rFonts w:ascii="Arial" w:hAnsi="Arial" w:cs="Arial"/>
          <w:color w:val="000000"/>
          <w:sz w:val="22"/>
          <w:szCs w:val="22"/>
        </w:rPr>
        <w:t>С 4 «Зерновые и бобовые»</w:t>
      </w:r>
      <w:r w:rsidR="00F43D23" w:rsidRPr="00462794">
        <w:rPr>
          <w:rFonts w:ascii="Arial" w:hAnsi="Arial" w:cs="Arial"/>
          <w:sz w:val="22"/>
          <w:szCs w:val="22"/>
        </w:rPr>
        <w:t xml:space="preserve"> </w:t>
      </w:r>
    </w:p>
    <w:p w:rsidR="004B7A6C" w:rsidRPr="00462794" w:rsidRDefault="008E2F8A" w:rsidP="004B7A6C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462794">
        <w:rPr>
          <w:rFonts w:ascii="Arial" w:hAnsi="Arial" w:cs="Arial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</w:t>
      </w:r>
      <w:r w:rsidR="00006BBC" w:rsidRPr="00462794">
        <w:rPr>
          <w:rFonts w:ascii="Arial" w:hAnsi="Arial" w:cs="Arial"/>
          <w:sz w:val="22"/>
          <w:szCs w:val="22"/>
        </w:rPr>
        <w:t>А</w:t>
      </w:r>
      <w:r w:rsidRPr="00462794">
        <w:rPr>
          <w:rFonts w:ascii="Arial" w:hAnsi="Arial" w:cs="Arial"/>
          <w:sz w:val="22"/>
          <w:szCs w:val="22"/>
        </w:rPr>
        <w:t>.</w:t>
      </w:r>
    </w:p>
    <w:p w:rsidR="006E3A46" w:rsidRPr="0005177A" w:rsidRDefault="006E3A46" w:rsidP="004B7A6C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</w:p>
    <w:p w:rsidR="00C61B00" w:rsidRDefault="00C61B00" w:rsidP="006E3A46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</w:p>
    <w:p w:rsidR="006E3A46" w:rsidRPr="0005177A" w:rsidRDefault="004919C0" w:rsidP="006E3A46">
      <w:pPr>
        <w:widowControl w:val="0"/>
        <w:ind w:firstLine="567"/>
        <w:jc w:val="both"/>
        <w:rPr>
          <w:rStyle w:val="FontStyle53"/>
          <w:rFonts w:ascii="Arial" w:hAnsi="Arial" w:cs="Arial"/>
          <w:i w:val="0"/>
          <w:sz w:val="22"/>
          <w:szCs w:val="22"/>
          <w:lang w:eastAsia="en-US"/>
        </w:rPr>
      </w:pPr>
      <w:r w:rsidRPr="0005177A">
        <w:rPr>
          <w:rFonts w:ascii="Arial" w:hAnsi="Arial" w:cs="Arial"/>
          <w:sz w:val="22"/>
          <w:szCs w:val="22"/>
        </w:rPr>
        <w:t xml:space="preserve">5 </w:t>
      </w:r>
      <w:r w:rsidR="006E3A46" w:rsidRPr="0005177A">
        <w:rPr>
          <w:rStyle w:val="FontStyle53"/>
          <w:rFonts w:ascii="Arial" w:hAnsi="Arial" w:cs="Arial"/>
          <w:i w:val="0"/>
          <w:sz w:val="22"/>
          <w:szCs w:val="22"/>
          <w:lang w:eastAsia="en-US"/>
        </w:rPr>
        <w:t>ВВЕДЕН ВПЕРВЫЕ</w:t>
      </w:r>
    </w:p>
    <w:bookmarkEnd w:id="2"/>
    <w:p w:rsidR="006F49C1" w:rsidRDefault="006F49C1" w:rsidP="000A29DA">
      <w:pPr>
        <w:ind w:firstLine="567"/>
        <w:jc w:val="both"/>
        <w:rPr>
          <w:rFonts w:ascii="Arial" w:hAnsi="Arial" w:cs="Arial"/>
          <w:bCs/>
          <w:i/>
          <w:sz w:val="22"/>
          <w:szCs w:val="22"/>
        </w:rPr>
      </w:pPr>
    </w:p>
    <w:p w:rsidR="001855C5" w:rsidRDefault="001855C5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1855C5" w:rsidRDefault="001855C5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1855C5" w:rsidRDefault="001855C5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1855C5" w:rsidRDefault="001855C5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1855C5" w:rsidRDefault="001855C5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1855C5" w:rsidRDefault="001855C5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1855C5" w:rsidRDefault="001855C5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8C127C" w:rsidRPr="00244B5F" w:rsidRDefault="008C127C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8C127C" w:rsidRPr="00B00DDE" w:rsidRDefault="008C127C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71131A" w:rsidRDefault="0071131A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71131A" w:rsidRDefault="0071131A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Pr="00B00DDE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00DDE">
        <w:rPr>
          <w:rFonts w:ascii="Arial" w:hAnsi="Arial" w:cs="Arial"/>
          <w:color w:val="000000"/>
          <w:sz w:val="22"/>
          <w:szCs w:val="22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B00DDE">
        <w:rPr>
          <w:rFonts w:ascii="Arial" w:hAnsi="Arial" w:cs="Arial"/>
          <w:color w:val="000000"/>
          <w:sz w:val="22"/>
          <w:szCs w:val="22"/>
        </w:rPr>
        <w:t>рств пр</w:t>
      </w:r>
      <w:proofErr w:type="gramEnd"/>
      <w:r w:rsidRPr="00B00DDE">
        <w:rPr>
          <w:rFonts w:ascii="Arial" w:hAnsi="Arial" w:cs="Arial"/>
          <w:color w:val="000000"/>
          <w:sz w:val="22"/>
          <w:szCs w:val="22"/>
        </w:rPr>
        <w:t>инадлежит национальным (государственным) органам по стандартизации этих государств.</w:t>
      </w:r>
    </w:p>
    <w:p w:rsidR="00040723" w:rsidRPr="00EA1637" w:rsidRDefault="00122C9A" w:rsidP="005919E9">
      <w:pPr>
        <w:pStyle w:val="a9"/>
        <w:spacing w:after="0"/>
        <w:ind w:left="0" w:firstLine="567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br w:type="page"/>
      </w: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959"/>
        <w:gridCol w:w="8079"/>
        <w:gridCol w:w="815"/>
      </w:tblGrid>
      <w:tr w:rsidR="00122C9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122C9A" w:rsidRPr="0036558A" w:rsidRDefault="00122C9A" w:rsidP="003655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122C9A" w:rsidRPr="0036558A" w:rsidRDefault="0082356A" w:rsidP="003655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Предисловие</w:t>
            </w:r>
          </w:p>
        </w:tc>
        <w:tc>
          <w:tcPr>
            <w:tcW w:w="815" w:type="dxa"/>
            <w:shd w:val="clear" w:color="auto" w:fill="auto"/>
          </w:tcPr>
          <w:p w:rsidR="00122C9A" w:rsidRPr="0082356A" w:rsidRDefault="00122C9A" w:rsidP="003655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8079" w:type="dxa"/>
            <w:shd w:val="clear" w:color="auto" w:fill="auto"/>
          </w:tcPr>
          <w:p w:rsidR="0082356A" w:rsidRPr="0036558A" w:rsidRDefault="0082356A" w:rsidP="008235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Область применения …………………………………………………………..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6558A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8079" w:type="dxa"/>
            <w:shd w:val="clear" w:color="auto" w:fill="auto"/>
          </w:tcPr>
          <w:p w:rsidR="0082356A" w:rsidRPr="0036558A" w:rsidRDefault="0082356A" w:rsidP="008235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Нормативные ссылки………………………………………………….……….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6558A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3</w:t>
            </w:r>
          </w:p>
        </w:tc>
        <w:tc>
          <w:tcPr>
            <w:tcW w:w="8079" w:type="dxa"/>
            <w:shd w:val="clear" w:color="auto" w:fill="auto"/>
          </w:tcPr>
          <w:p w:rsidR="0082356A" w:rsidRPr="0036558A" w:rsidRDefault="0082356A" w:rsidP="008235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Термины и определения…………………………………………….…………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4</w:t>
            </w:r>
          </w:p>
        </w:tc>
        <w:tc>
          <w:tcPr>
            <w:tcW w:w="8079" w:type="dxa"/>
            <w:shd w:val="clear" w:color="auto" w:fill="auto"/>
          </w:tcPr>
          <w:p w:rsidR="0082356A" w:rsidRPr="0036558A" w:rsidRDefault="0082356A" w:rsidP="008235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Технические условия……………..………………………………….…………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 xml:space="preserve">  4.1</w:t>
            </w:r>
          </w:p>
        </w:tc>
        <w:tc>
          <w:tcPr>
            <w:tcW w:w="8079" w:type="dxa"/>
            <w:shd w:val="clear" w:color="auto" w:fill="auto"/>
          </w:tcPr>
          <w:p w:rsidR="0082356A" w:rsidRPr="0036558A" w:rsidRDefault="0082356A" w:rsidP="0082356A">
            <w:pPr>
              <w:jc w:val="both"/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Общетехнические требования. ………………………………………………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 xml:space="preserve">  4.2</w:t>
            </w:r>
          </w:p>
        </w:tc>
        <w:tc>
          <w:tcPr>
            <w:tcW w:w="8079" w:type="dxa"/>
            <w:shd w:val="clear" w:color="auto" w:fill="auto"/>
          </w:tcPr>
          <w:p w:rsidR="0082356A" w:rsidRPr="00826D60" w:rsidRDefault="0082356A" w:rsidP="0082356A">
            <w:pPr>
              <w:jc w:val="both"/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826D60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 xml:space="preserve">Физические и химические свойства………………………………………… 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 xml:space="preserve">  </w:t>
            </w:r>
            <w:r w:rsidRPr="0036558A">
              <w:rPr>
                <w:rFonts w:ascii="Arial" w:hAnsi="Arial" w:cs="Arial"/>
                <w:sz w:val="22"/>
                <w:szCs w:val="22"/>
              </w:rPr>
              <w:t>4.3</w:t>
            </w:r>
          </w:p>
        </w:tc>
        <w:tc>
          <w:tcPr>
            <w:tcW w:w="8079" w:type="dxa"/>
            <w:shd w:val="clear" w:color="auto" w:fill="auto"/>
          </w:tcPr>
          <w:p w:rsidR="0082356A" w:rsidRPr="00826D60" w:rsidRDefault="0082356A" w:rsidP="0082356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826D60">
              <w:rPr>
                <w:rStyle w:val="FontStyle92"/>
                <w:rFonts w:ascii="Arial" w:hAnsi="Arial" w:cs="Arial"/>
                <w:b w:val="0"/>
                <w:szCs w:val="28"/>
                <w:lang w:eastAsia="en-US"/>
              </w:rPr>
              <w:t>Минимальные требования контракта</w:t>
            </w:r>
            <w:r w:rsidRPr="00826D60">
              <w:rPr>
                <w:rFonts w:ascii="Arial" w:hAnsi="Arial" w:cs="Arial"/>
                <w:bCs/>
                <w:kern w:val="2"/>
                <w:sz w:val="18"/>
                <w:szCs w:val="22"/>
              </w:rPr>
              <w:t xml:space="preserve"> </w:t>
            </w:r>
            <w:r w:rsidRPr="00826D60">
              <w:rPr>
                <w:rFonts w:ascii="Arial" w:hAnsi="Arial" w:cs="Arial"/>
                <w:bCs/>
                <w:kern w:val="2"/>
                <w:sz w:val="22"/>
                <w:szCs w:val="22"/>
              </w:rPr>
              <w:t>………………………….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5</w:t>
            </w:r>
          </w:p>
        </w:tc>
        <w:tc>
          <w:tcPr>
            <w:tcW w:w="8079" w:type="dxa"/>
            <w:shd w:val="clear" w:color="auto" w:fill="auto"/>
          </w:tcPr>
          <w:p w:rsidR="0082356A" w:rsidRPr="00826D60" w:rsidRDefault="0082356A" w:rsidP="0082356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26D60">
              <w:rPr>
                <w:rFonts w:ascii="Arial" w:hAnsi="Arial" w:cs="Arial"/>
                <w:bCs/>
                <w:sz w:val="22"/>
                <w:szCs w:val="22"/>
              </w:rPr>
              <w:t>Методы испытаний</w:t>
            </w:r>
            <w:r w:rsidRPr="00826D60">
              <w:rPr>
                <w:rFonts w:ascii="Arial" w:hAnsi="Arial" w:cs="Arial"/>
                <w:bCs/>
                <w:kern w:val="2"/>
                <w:sz w:val="22"/>
                <w:szCs w:val="22"/>
              </w:rPr>
              <w:t>……………………………………………………………..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82356A" w:rsidRPr="0036558A" w:rsidTr="00826D60">
        <w:trPr>
          <w:trHeight w:val="62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6</w:t>
            </w:r>
          </w:p>
        </w:tc>
        <w:tc>
          <w:tcPr>
            <w:tcW w:w="8079" w:type="dxa"/>
            <w:shd w:val="clear" w:color="auto" w:fill="auto"/>
          </w:tcPr>
          <w:p w:rsidR="0082356A" w:rsidRPr="00826D60" w:rsidRDefault="0082356A" w:rsidP="0082356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26D60">
              <w:rPr>
                <w:rFonts w:ascii="Arial" w:hAnsi="Arial" w:cs="Arial"/>
                <w:bCs/>
                <w:sz w:val="22"/>
                <w:szCs w:val="22"/>
              </w:rPr>
              <w:t>Упаковка</w:t>
            </w:r>
            <w:r w:rsidRPr="00826D60">
              <w:rPr>
                <w:rFonts w:ascii="Arial" w:hAnsi="Arial" w:cs="Arial"/>
                <w:bCs/>
                <w:kern w:val="2"/>
                <w:sz w:val="22"/>
                <w:szCs w:val="22"/>
              </w:rPr>
              <w:t>………………………………………………………………………….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82356A" w:rsidRPr="0036558A" w:rsidTr="00826D60">
        <w:trPr>
          <w:trHeight w:val="67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82356A" w:rsidRPr="00826D60" w:rsidRDefault="0082356A" w:rsidP="0082356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26D60">
              <w:rPr>
                <w:rFonts w:ascii="Arial" w:hAnsi="Arial" w:cs="Arial"/>
                <w:sz w:val="22"/>
                <w:szCs w:val="22"/>
              </w:rPr>
              <w:t>Приложение</w:t>
            </w:r>
            <w:proofErr w:type="gramStart"/>
            <w:r w:rsidRPr="00826D60">
              <w:rPr>
                <w:rFonts w:ascii="Arial" w:hAnsi="Arial" w:cs="Arial"/>
                <w:sz w:val="22"/>
                <w:szCs w:val="22"/>
              </w:rPr>
              <w:t xml:space="preserve"> А</w:t>
            </w:r>
            <w:proofErr w:type="gramEnd"/>
            <w:r w:rsidRPr="00826D60">
              <w:rPr>
                <w:rFonts w:ascii="Arial" w:hAnsi="Arial" w:cs="Arial"/>
                <w:sz w:val="22"/>
                <w:szCs w:val="22"/>
              </w:rPr>
              <w:t xml:space="preserve"> (обязательное) Методы определения физических характеристик риса</w:t>
            </w:r>
          </w:p>
        </w:tc>
        <w:tc>
          <w:tcPr>
            <w:tcW w:w="815" w:type="dxa"/>
            <w:shd w:val="clear" w:color="auto" w:fill="auto"/>
          </w:tcPr>
          <w:p w:rsidR="0082356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82356A" w:rsidRPr="0036558A" w:rsidTr="00826D60">
        <w:trPr>
          <w:trHeight w:val="724"/>
        </w:trPr>
        <w:tc>
          <w:tcPr>
            <w:tcW w:w="959" w:type="dxa"/>
            <w:shd w:val="clear" w:color="auto" w:fill="auto"/>
          </w:tcPr>
          <w:p w:rsidR="0082356A" w:rsidRPr="00083ED9" w:rsidRDefault="0082356A" w:rsidP="0082356A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82356A" w:rsidRPr="00826D60" w:rsidRDefault="0082356A" w:rsidP="0082356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26D60">
              <w:rPr>
                <w:rFonts w:ascii="Arial" w:hAnsi="Arial" w:cs="Arial"/>
                <w:sz w:val="22"/>
                <w:szCs w:val="22"/>
              </w:rPr>
              <w:t>Приложение</w:t>
            </w:r>
            <w:proofErr w:type="gramStart"/>
            <w:r w:rsidRPr="00826D60">
              <w:rPr>
                <w:rFonts w:ascii="Arial" w:hAnsi="Arial" w:cs="Arial"/>
                <w:sz w:val="22"/>
                <w:szCs w:val="22"/>
              </w:rPr>
              <w:t xml:space="preserve"> В</w:t>
            </w:r>
            <w:proofErr w:type="gramEnd"/>
            <w:r w:rsidRPr="00826D60">
              <w:rPr>
                <w:rFonts w:ascii="Arial" w:hAnsi="Arial" w:cs="Arial"/>
                <w:sz w:val="22"/>
                <w:szCs w:val="22"/>
              </w:rPr>
              <w:t xml:space="preserve"> (обязательное) Определение восковидного риса в пропаренном рисе</w:t>
            </w:r>
          </w:p>
        </w:tc>
        <w:tc>
          <w:tcPr>
            <w:tcW w:w="815" w:type="dxa"/>
            <w:shd w:val="clear" w:color="auto" w:fill="auto"/>
          </w:tcPr>
          <w:p w:rsidR="0082356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083ED9" w:rsidRDefault="0082356A" w:rsidP="0082356A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82356A" w:rsidRPr="00826D60" w:rsidRDefault="0082356A" w:rsidP="00826D60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26D60">
              <w:rPr>
                <w:rFonts w:ascii="Arial" w:hAnsi="Arial" w:cs="Arial"/>
                <w:sz w:val="22"/>
                <w:szCs w:val="22"/>
              </w:rPr>
              <w:t>Приложение</w:t>
            </w:r>
            <w:proofErr w:type="gramStart"/>
            <w:r w:rsidRPr="00826D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6D60" w:rsidRPr="00826D60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826D60">
              <w:rPr>
                <w:rFonts w:ascii="Arial" w:hAnsi="Arial" w:cs="Arial"/>
                <w:sz w:val="22"/>
                <w:szCs w:val="22"/>
              </w:rPr>
              <w:t xml:space="preserve"> (справочное) </w:t>
            </w:r>
            <w:r w:rsidRPr="00826D60">
              <w:rPr>
                <w:rStyle w:val="FontStyle94"/>
                <w:rFonts w:ascii="Arial" w:hAnsi="Arial" w:cs="Arial"/>
                <w:b w:val="0"/>
                <w:sz w:val="22"/>
                <w:szCs w:val="22"/>
                <w:lang w:eastAsia="en-US"/>
              </w:rPr>
              <w:t xml:space="preserve">Определение </w:t>
            </w:r>
            <w:r w:rsidRPr="00826D60">
              <w:rPr>
                <w:rStyle w:val="FontStyle93"/>
                <w:rFonts w:ascii="Arial" w:hAnsi="Arial" w:cs="Arial"/>
                <w:b w:val="0"/>
                <w:sz w:val="22"/>
                <w:szCs w:val="22"/>
                <w:lang w:eastAsia="en-US"/>
              </w:rPr>
              <w:t xml:space="preserve">зерна, треснутые от напряжения, </w:t>
            </w:r>
            <w:r w:rsidRPr="00826D60">
              <w:rPr>
                <w:rStyle w:val="FontStyle94"/>
                <w:rFonts w:ascii="Arial" w:hAnsi="Arial" w:cs="Arial"/>
                <w:b w:val="0"/>
                <w:sz w:val="22"/>
                <w:szCs w:val="22"/>
                <w:lang w:eastAsia="en-US"/>
              </w:rPr>
              <w:t xml:space="preserve">в </w:t>
            </w:r>
            <w:proofErr w:type="spellStart"/>
            <w:r w:rsidRPr="00826D60">
              <w:rPr>
                <w:rStyle w:val="FontStyle94"/>
                <w:rFonts w:ascii="Arial" w:hAnsi="Arial" w:cs="Arial"/>
                <w:b w:val="0"/>
                <w:sz w:val="22"/>
                <w:szCs w:val="22"/>
                <w:lang w:eastAsia="en-US"/>
              </w:rPr>
              <w:t>непропаренном</w:t>
            </w:r>
            <w:proofErr w:type="spellEnd"/>
            <w:r w:rsidRPr="00826D60">
              <w:rPr>
                <w:rStyle w:val="FontStyle94"/>
                <w:rFonts w:ascii="Arial" w:hAnsi="Arial" w:cs="Arial"/>
                <w:b w:val="0"/>
                <w:sz w:val="22"/>
                <w:szCs w:val="22"/>
                <w:lang w:eastAsia="en-US"/>
              </w:rPr>
              <w:t xml:space="preserve"> рисе</w:t>
            </w:r>
            <w:r w:rsidRPr="00826D6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15" w:type="dxa"/>
            <w:shd w:val="clear" w:color="auto" w:fill="auto"/>
          </w:tcPr>
          <w:p w:rsidR="0082356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</w:tr>
      <w:tr w:rsidR="0082356A" w:rsidRPr="0036558A" w:rsidTr="00826D60">
        <w:trPr>
          <w:trHeight w:val="454"/>
        </w:trPr>
        <w:tc>
          <w:tcPr>
            <w:tcW w:w="959" w:type="dxa"/>
            <w:shd w:val="clear" w:color="auto" w:fill="auto"/>
          </w:tcPr>
          <w:p w:rsidR="0082356A" w:rsidRPr="0036558A" w:rsidRDefault="0082356A" w:rsidP="0082356A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82356A" w:rsidRPr="00826D60" w:rsidRDefault="0082356A" w:rsidP="0082356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26D60">
              <w:rPr>
                <w:rFonts w:ascii="Arial" w:hAnsi="Arial" w:cs="Arial"/>
                <w:bCs/>
                <w:sz w:val="22"/>
                <w:szCs w:val="22"/>
              </w:rPr>
              <w:t>Библиография</w:t>
            </w:r>
          </w:p>
        </w:tc>
        <w:tc>
          <w:tcPr>
            <w:tcW w:w="815" w:type="dxa"/>
            <w:shd w:val="clear" w:color="auto" w:fill="auto"/>
          </w:tcPr>
          <w:p w:rsidR="0082356A" w:rsidRPr="0036558A" w:rsidRDefault="0082356A" w:rsidP="008235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</w:tbl>
    <w:p w:rsidR="00C0608A" w:rsidRDefault="00C0608A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E72A9C" w:rsidRDefault="00E72A9C" w:rsidP="00900625">
      <w:pPr>
        <w:rPr>
          <w:rFonts w:ascii="Arial" w:hAnsi="Arial" w:cs="Arial"/>
          <w:bCs/>
          <w:kern w:val="20"/>
        </w:rPr>
      </w:pPr>
    </w:p>
    <w:p w:rsidR="00C0608A" w:rsidRDefault="00C0608A" w:rsidP="00C0608A">
      <w:pPr>
        <w:rPr>
          <w:rFonts w:ascii="Arial" w:hAnsi="Arial" w:cs="Arial"/>
        </w:rPr>
      </w:pPr>
    </w:p>
    <w:p w:rsidR="005919E9" w:rsidRDefault="005919E9" w:rsidP="00C0608A">
      <w:pPr>
        <w:rPr>
          <w:rFonts w:ascii="Arial" w:hAnsi="Arial" w:cs="Arial"/>
        </w:rPr>
      </w:pPr>
    </w:p>
    <w:p w:rsidR="0071131A" w:rsidRDefault="0071131A" w:rsidP="00C0608A">
      <w:pPr>
        <w:rPr>
          <w:rFonts w:ascii="Arial" w:hAnsi="Arial" w:cs="Arial"/>
        </w:rPr>
      </w:pPr>
    </w:p>
    <w:p w:rsidR="0082356A" w:rsidRDefault="0082356A" w:rsidP="00C0608A">
      <w:pPr>
        <w:rPr>
          <w:rFonts w:ascii="Arial" w:hAnsi="Arial" w:cs="Arial"/>
        </w:rPr>
      </w:pPr>
    </w:p>
    <w:p w:rsidR="0082356A" w:rsidRPr="0082356A" w:rsidRDefault="0082356A" w:rsidP="0082356A">
      <w:pPr>
        <w:pStyle w:val="Style16"/>
        <w:widowControl/>
        <w:ind w:firstLine="720"/>
        <w:jc w:val="center"/>
        <w:rPr>
          <w:rStyle w:val="FontStyle93"/>
          <w:rFonts w:ascii="Arial" w:hAnsi="Arial" w:cs="Arial"/>
          <w:sz w:val="22"/>
          <w:szCs w:val="22"/>
          <w:lang w:eastAsia="en-US"/>
        </w:rPr>
      </w:pPr>
      <w:r w:rsidRPr="0082356A">
        <w:rPr>
          <w:rStyle w:val="FontStyle93"/>
          <w:rFonts w:ascii="Arial" w:hAnsi="Arial" w:cs="Arial"/>
          <w:sz w:val="22"/>
          <w:szCs w:val="22"/>
          <w:lang w:eastAsia="en-US"/>
        </w:rPr>
        <w:lastRenderedPageBreak/>
        <w:t>Предисловие</w:t>
      </w:r>
    </w:p>
    <w:p w:rsidR="0082356A" w:rsidRPr="0082356A" w:rsidRDefault="0082356A" w:rsidP="0082356A">
      <w:pPr>
        <w:pStyle w:val="Style16"/>
        <w:widowControl/>
        <w:ind w:firstLine="720"/>
        <w:jc w:val="both"/>
        <w:rPr>
          <w:rStyle w:val="FontStyle94"/>
          <w:rFonts w:ascii="Arial" w:hAnsi="Arial" w:cs="Arial"/>
          <w:sz w:val="22"/>
          <w:szCs w:val="22"/>
          <w:lang w:eastAsia="en-US"/>
        </w:rPr>
      </w:pPr>
    </w:p>
    <w:p w:rsidR="0082356A" w:rsidRPr="0082356A" w:rsidRDefault="0082356A" w:rsidP="0082356A">
      <w:pPr>
        <w:pStyle w:val="Style24"/>
        <w:widowControl/>
        <w:ind w:firstLine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82356A">
        <w:rPr>
          <w:rFonts w:ascii="Arial" w:hAnsi="Arial" w:cs="Arial"/>
          <w:sz w:val="22"/>
          <w:szCs w:val="22"/>
        </w:rPr>
        <w:t>ISO (Международная организация по стандартизации) является всемирной федерацией национальных организаций по стандартизации (комитетов-членов ISO).</w:t>
      </w:r>
      <w:r w:rsidRPr="0082356A">
        <w:rPr>
          <w:rStyle w:val="FontStyle78"/>
          <w:rFonts w:ascii="Arial" w:hAnsi="Arial" w:cs="Arial"/>
          <w:sz w:val="22"/>
          <w:szCs w:val="22"/>
        </w:rPr>
        <w:t xml:space="preserve"> </w:t>
      </w:r>
      <w:r w:rsidRPr="0082356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Разработка международных стандартов обычно осуществляется техническими комитетами ISO. Каждый комитет-член, заинтересованный в деятельности, для которой был создан технический комитет, имеет право быть представленным в этом комитете. Международные правительственные и неправительственные организации, имеющие связи с ISO, также принимают участие в работах. Что касается стандартизации в области электротехники, то ISO работает в тесном сотрудничестве с Международной электротехнической комиссией (IEC). </w:t>
      </w:r>
    </w:p>
    <w:p w:rsidR="0082356A" w:rsidRPr="0082356A" w:rsidRDefault="0082356A" w:rsidP="0082356A">
      <w:pPr>
        <w:pStyle w:val="Style24"/>
        <w:widowControl/>
        <w:ind w:firstLine="720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356A">
        <w:rPr>
          <w:rFonts w:ascii="Arial" w:hAnsi="Arial" w:cs="Arial"/>
          <w:sz w:val="22"/>
          <w:szCs w:val="22"/>
        </w:rPr>
        <w:t>Международные стандарты разрабатываются в соответствии с правилами, установленными в Директивах ISO/IEC, Часть 1</w:t>
      </w:r>
      <w:r w:rsidRPr="0082356A">
        <w:rPr>
          <w:rStyle w:val="FontStyle45"/>
          <w:rFonts w:ascii="Arial" w:hAnsi="Arial" w:cs="Arial"/>
          <w:noProof/>
          <w:sz w:val="22"/>
          <w:szCs w:val="22"/>
          <w:lang w:eastAsia="en-US"/>
        </w:rPr>
        <w:t>.</w:t>
      </w:r>
      <w:r w:rsidRPr="0082356A">
        <w:rPr>
          <w:rStyle w:val="FontStyle45"/>
          <w:rFonts w:ascii="Arial" w:hAnsi="Arial" w:cs="Arial"/>
          <w:sz w:val="22"/>
          <w:szCs w:val="22"/>
          <w:lang w:eastAsia="en-US"/>
        </w:rPr>
        <w:t xml:space="preserve"> В частности, следует отметить различные критерии утверждения, необходимые для разных типов документов </w:t>
      </w:r>
      <w:r w:rsidRPr="0082356A">
        <w:rPr>
          <w:rStyle w:val="FontStyle45"/>
          <w:rFonts w:ascii="Arial" w:hAnsi="Arial" w:cs="Arial"/>
          <w:sz w:val="22"/>
          <w:szCs w:val="22"/>
          <w:lang w:val="en-US" w:eastAsia="en-US"/>
        </w:rPr>
        <w:t>ISO</w:t>
      </w:r>
      <w:r w:rsidRPr="0082356A">
        <w:rPr>
          <w:rStyle w:val="FontStyle45"/>
          <w:rFonts w:ascii="Arial" w:hAnsi="Arial" w:cs="Arial"/>
          <w:sz w:val="22"/>
          <w:szCs w:val="22"/>
          <w:lang w:eastAsia="en-US"/>
        </w:rPr>
        <w:t xml:space="preserve">. </w:t>
      </w:r>
      <w:r w:rsidRPr="0082356A">
        <w:rPr>
          <w:rFonts w:ascii="Arial" w:hAnsi="Arial" w:cs="Arial"/>
          <w:sz w:val="22"/>
          <w:szCs w:val="22"/>
        </w:rPr>
        <w:t>Настоящий документ был разработан в соответствии с правилами редактирования согласно Части 2 Директив</w:t>
      </w:r>
      <w:r w:rsidRPr="0082356A">
        <w:rPr>
          <w:rFonts w:ascii="Arial" w:hAnsi="Arial" w:cs="Arial"/>
          <w:sz w:val="22"/>
          <w:szCs w:val="22"/>
          <w:lang w:val="en-US"/>
        </w:rPr>
        <w:t> </w:t>
      </w:r>
      <w:r w:rsidRPr="0082356A">
        <w:rPr>
          <w:rFonts w:ascii="Arial" w:hAnsi="Arial" w:cs="Arial"/>
          <w:sz w:val="22"/>
          <w:szCs w:val="22"/>
        </w:rPr>
        <w:t xml:space="preserve">ISO/IEC </w:t>
      </w:r>
      <w:r w:rsidRPr="0082356A">
        <w:rPr>
          <w:rStyle w:val="FontStyle45"/>
          <w:rFonts w:ascii="Arial" w:hAnsi="Arial" w:cs="Arial"/>
          <w:sz w:val="22"/>
          <w:szCs w:val="22"/>
          <w:lang w:eastAsia="en-US"/>
        </w:rPr>
        <w:t>(см.</w:t>
      </w:r>
      <w:r w:rsidRPr="0082356A">
        <w:rPr>
          <w:rStyle w:val="FontStyle37"/>
          <w:rFonts w:ascii="Arial" w:hAnsi="Arial" w:cs="Arial"/>
          <w:sz w:val="22"/>
          <w:szCs w:val="22"/>
          <w:lang w:eastAsia="en-US"/>
        </w:rPr>
        <w:t xml:space="preserve"> </w:t>
      </w:r>
      <w:hyperlink r:id="rId10" w:history="1"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www</w:t>
        </w:r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.</w:t>
        </w:r>
        <w:proofErr w:type="spellStart"/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iso</w:t>
        </w:r>
        <w:proofErr w:type="spellEnd"/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.</w:t>
        </w:r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org</w:t>
        </w:r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/</w:t>
        </w:r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directives</w:t>
        </w:r>
      </w:hyperlink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>).</w:t>
      </w:r>
    </w:p>
    <w:p w:rsidR="0082356A" w:rsidRPr="0082356A" w:rsidRDefault="0082356A" w:rsidP="0082356A">
      <w:pPr>
        <w:pStyle w:val="Style24"/>
        <w:widowControl/>
        <w:ind w:firstLine="720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356A">
        <w:rPr>
          <w:rFonts w:ascii="Arial" w:hAnsi="Arial" w:cs="Arial"/>
          <w:sz w:val="22"/>
          <w:szCs w:val="22"/>
        </w:rPr>
        <w:t>Необходимо обратить внимание на то, что некоторые элементы настоящего документа могут являться объектом патентных прав. ISO не несет ответственности по выявлению каких-либо патентных прав.</w:t>
      </w:r>
      <w:r w:rsidRPr="0082356A">
        <w:rPr>
          <w:rStyle w:val="FontStyle45"/>
          <w:rFonts w:ascii="Arial" w:hAnsi="Arial" w:cs="Arial"/>
          <w:sz w:val="22"/>
          <w:szCs w:val="22"/>
          <w:lang w:eastAsia="en-US"/>
        </w:rPr>
        <w:t xml:space="preserve"> </w:t>
      </w:r>
      <w:r w:rsidRPr="0082356A">
        <w:rPr>
          <w:rFonts w:ascii="Arial" w:hAnsi="Arial" w:cs="Arial"/>
          <w:sz w:val="22"/>
          <w:szCs w:val="22"/>
        </w:rPr>
        <w:t xml:space="preserve">Описание  патентных прав, выявленных в ходе разработки документа, будут приведены во Введении и/или списке полученных </w:t>
      </w:r>
      <w:r w:rsidRPr="0082356A">
        <w:rPr>
          <w:rFonts w:ascii="Arial" w:hAnsi="Arial" w:cs="Arial"/>
          <w:sz w:val="22"/>
          <w:szCs w:val="22"/>
          <w:lang w:val="en-US"/>
        </w:rPr>
        <w:t>ISO</w:t>
      </w:r>
      <w:r w:rsidRPr="0082356A">
        <w:rPr>
          <w:rFonts w:ascii="Arial" w:hAnsi="Arial" w:cs="Arial"/>
          <w:sz w:val="22"/>
          <w:szCs w:val="22"/>
        </w:rPr>
        <w:t xml:space="preserve"> патентных деклараций</w:t>
      </w:r>
      <w:r w:rsidRPr="0082356A">
        <w:rPr>
          <w:rStyle w:val="a6"/>
          <w:rFonts w:ascii="Arial" w:hAnsi="Arial" w:cs="Arial"/>
          <w:sz w:val="22"/>
          <w:szCs w:val="22"/>
        </w:rPr>
        <w:t xml:space="preserve"> </w:t>
      </w:r>
      <w:r w:rsidRPr="0082356A">
        <w:rPr>
          <w:rStyle w:val="FontStyle45"/>
          <w:rFonts w:ascii="Arial" w:hAnsi="Arial" w:cs="Arial"/>
          <w:sz w:val="22"/>
          <w:szCs w:val="22"/>
          <w:lang w:eastAsia="en-US"/>
        </w:rPr>
        <w:t xml:space="preserve">(см. </w:t>
      </w:r>
      <w:hyperlink r:id="rId11" w:history="1"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www</w:t>
        </w:r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.</w:t>
        </w:r>
        <w:proofErr w:type="spellStart"/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iso</w:t>
        </w:r>
        <w:proofErr w:type="spellEnd"/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.</w:t>
        </w:r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org</w:t>
        </w:r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/</w:t>
        </w:r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patents</w:t>
        </w:r>
      </w:hyperlink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>).</w:t>
      </w:r>
    </w:p>
    <w:p w:rsidR="0082356A" w:rsidRPr="0082356A" w:rsidRDefault="0082356A" w:rsidP="0082356A">
      <w:pPr>
        <w:pStyle w:val="Style24"/>
        <w:widowControl/>
        <w:ind w:firstLine="720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356A">
        <w:rPr>
          <w:rFonts w:ascii="Arial" w:hAnsi="Arial" w:cs="Arial"/>
          <w:sz w:val="22"/>
          <w:szCs w:val="22"/>
        </w:rPr>
        <w:t>Любая торговая марка, используемая в данном документе, является информацией, представленной для удобства пользователей, и не является рекламой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82356A" w:rsidRPr="0082356A" w:rsidRDefault="0082356A" w:rsidP="0082356A">
      <w:pPr>
        <w:pStyle w:val="Style24"/>
        <w:widowControl/>
        <w:ind w:firstLine="720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356A">
        <w:rPr>
          <w:rFonts w:ascii="Arial" w:hAnsi="Arial" w:cs="Arial"/>
          <w:sz w:val="22"/>
          <w:szCs w:val="22"/>
          <w:lang w:eastAsia="ja-JP"/>
        </w:rPr>
        <w:t xml:space="preserve">Объяснения значений специальных терминов </w:t>
      </w:r>
      <w:r w:rsidRPr="0082356A">
        <w:rPr>
          <w:rFonts w:ascii="Arial" w:hAnsi="Arial" w:cs="Arial"/>
          <w:sz w:val="22"/>
          <w:szCs w:val="22"/>
          <w:lang w:val="en-US" w:eastAsia="ja-JP"/>
        </w:rPr>
        <w:t>ISO</w:t>
      </w:r>
      <w:r w:rsidRPr="0082356A">
        <w:rPr>
          <w:rFonts w:ascii="Arial" w:hAnsi="Arial" w:cs="Arial"/>
          <w:sz w:val="22"/>
          <w:szCs w:val="22"/>
          <w:lang w:eastAsia="ja-JP"/>
        </w:rPr>
        <w:t xml:space="preserve"> и выражений, касающихся оценки соответствия,  а также информация о приверженности </w:t>
      </w:r>
      <w:r w:rsidRPr="0082356A">
        <w:rPr>
          <w:rFonts w:ascii="Arial" w:hAnsi="Arial" w:cs="Arial"/>
          <w:sz w:val="22"/>
          <w:szCs w:val="22"/>
          <w:lang w:val="en-US" w:eastAsia="ja-JP"/>
        </w:rPr>
        <w:t>ISO</w:t>
      </w:r>
      <w:r w:rsidRPr="0082356A">
        <w:rPr>
          <w:rFonts w:ascii="Arial" w:hAnsi="Arial" w:cs="Arial"/>
          <w:sz w:val="22"/>
          <w:szCs w:val="22"/>
          <w:lang w:eastAsia="ja-JP"/>
        </w:rPr>
        <w:t xml:space="preserve"> принципам Всемирной торговой организации (ВТО) в части Формальных препятствий для торговли (ФПТ), представлены по следующей ссылке: </w:t>
      </w:r>
      <w:hyperlink r:id="rId12" w:history="1"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www</w:t>
        </w:r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.</w:t>
        </w:r>
        <w:proofErr w:type="spellStart"/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iso</w:t>
        </w:r>
        <w:proofErr w:type="spellEnd"/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.</w:t>
        </w:r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org</w:t>
        </w:r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 xml:space="preserve">/ </w:t>
        </w:r>
        <w:proofErr w:type="spellStart"/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iso</w:t>
        </w:r>
        <w:proofErr w:type="spellEnd"/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/</w:t>
        </w:r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foreword</w:t>
        </w:r>
        <w:r w:rsidRPr="0082356A">
          <w:rPr>
            <w:rStyle w:val="aff"/>
            <w:rFonts w:ascii="Arial" w:hAnsi="Arial" w:cs="Arial"/>
            <w:sz w:val="22"/>
            <w:szCs w:val="22"/>
            <w:lang w:eastAsia="en-US"/>
          </w:rPr>
          <w:t>.</w:t>
        </w:r>
        <w:r w:rsidRPr="0082356A">
          <w:rPr>
            <w:rStyle w:val="aff"/>
            <w:rFonts w:ascii="Arial" w:hAnsi="Arial" w:cs="Arial"/>
            <w:sz w:val="22"/>
            <w:szCs w:val="22"/>
            <w:lang w:val="en-US" w:eastAsia="en-US"/>
          </w:rPr>
          <w:t>html</w:t>
        </w:r>
      </w:hyperlink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82356A" w:rsidRPr="0082356A" w:rsidRDefault="0082356A" w:rsidP="0082356A">
      <w:pPr>
        <w:pStyle w:val="Style24"/>
        <w:widowControl/>
        <w:ind w:firstLine="720"/>
        <w:jc w:val="both"/>
        <w:rPr>
          <w:rStyle w:val="FontStyle95"/>
          <w:rFonts w:ascii="Arial" w:hAnsi="Arial" w:cs="Arial"/>
          <w:sz w:val="22"/>
          <w:szCs w:val="22"/>
          <w:lang w:eastAsia="en-US"/>
        </w:rPr>
      </w:pPr>
      <w:r w:rsidRPr="0082356A">
        <w:rPr>
          <w:rFonts w:ascii="Arial" w:hAnsi="Arial" w:cs="Arial"/>
          <w:sz w:val="22"/>
          <w:szCs w:val="22"/>
          <w:lang w:eastAsia="en-US"/>
        </w:rPr>
        <w:t>Настоящий документ подготовлен</w:t>
      </w:r>
      <w:r w:rsidRPr="0082356A">
        <w:rPr>
          <w:rStyle w:val="FontStyle95"/>
          <w:rFonts w:ascii="Arial" w:hAnsi="Arial" w:cs="Arial"/>
          <w:sz w:val="22"/>
          <w:szCs w:val="22"/>
          <w:lang w:eastAsia="en-US"/>
        </w:rPr>
        <w:t xml:space="preserve"> под</w:t>
      </w:r>
      <w:r w:rsidRPr="0082356A">
        <w:rPr>
          <w:rFonts w:ascii="Arial" w:hAnsi="Arial" w:cs="Arial"/>
          <w:sz w:val="22"/>
          <w:szCs w:val="22"/>
          <w:lang w:eastAsia="en-US"/>
        </w:rPr>
        <w:t>комитетом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82356A">
        <w:rPr>
          <w:rStyle w:val="FontStyle96"/>
          <w:rFonts w:ascii="Arial" w:hAnsi="Arial" w:cs="Arial"/>
          <w:sz w:val="22"/>
          <w:szCs w:val="22"/>
          <w:lang w:val="en-US" w:eastAsia="en-US"/>
        </w:rPr>
        <w:t>SC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4 </w:t>
      </w:r>
      <w:r w:rsidRPr="0082356A">
        <w:rPr>
          <w:rStyle w:val="FontStyle96"/>
          <w:rFonts w:ascii="Arial" w:hAnsi="Arial" w:cs="Arial"/>
          <w:i/>
          <w:sz w:val="22"/>
          <w:szCs w:val="22"/>
          <w:lang w:eastAsia="en-US"/>
        </w:rPr>
        <w:t>«Зерновые и бобовые культуры»</w:t>
      </w:r>
      <w:r w:rsidRPr="0082356A">
        <w:rPr>
          <w:rFonts w:ascii="Arial" w:hAnsi="Arial" w:cs="Arial"/>
          <w:sz w:val="22"/>
          <w:szCs w:val="22"/>
          <w:lang w:eastAsia="en-US"/>
        </w:rPr>
        <w:t xml:space="preserve"> технического комитета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82356A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>/</w:t>
      </w:r>
      <w:r w:rsidRPr="0082356A">
        <w:rPr>
          <w:rStyle w:val="FontStyle96"/>
          <w:rFonts w:ascii="Arial" w:hAnsi="Arial" w:cs="Arial"/>
          <w:sz w:val="22"/>
          <w:szCs w:val="22"/>
          <w:lang w:val="en-US" w:eastAsia="en-US"/>
        </w:rPr>
        <w:t>TC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34 </w:t>
      </w:r>
      <w:r w:rsidRPr="0082356A">
        <w:rPr>
          <w:rStyle w:val="FontStyle96"/>
          <w:rFonts w:ascii="Arial" w:hAnsi="Arial" w:cs="Arial"/>
          <w:i/>
          <w:sz w:val="22"/>
          <w:szCs w:val="22"/>
          <w:lang w:eastAsia="en-US"/>
        </w:rPr>
        <w:t>«Пищевые продукты»</w:t>
      </w:r>
      <w:r w:rsidRPr="0082356A">
        <w:rPr>
          <w:rStyle w:val="FontStyle95"/>
          <w:rFonts w:ascii="Arial" w:hAnsi="Arial" w:cs="Arial"/>
          <w:sz w:val="22"/>
          <w:szCs w:val="22"/>
          <w:lang w:eastAsia="en-US"/>
        </w:rPr>
        <w:t>.</w:t>
      </w:r>
    </w:p>
    <w:p w:rsidR="0082356A" w:rsidRPr="0082356A" w:rsidRDefault="0082356A" w:rsidP="0082356A">
      <w:pPr>
        <w:pStyle w:val="Style24"/>
        <w:widowControl/>
        <w:ind w:firstLine="720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356A">
        <w:rPr>
          <w:rStyle w:val="FontStyle37"/>
          <w:rFonts w:ascii="Arial" w:hAnsi="Arial" w:cs="Arial"/>
          <w:sz w:val="22"/>
          <w:szCs w:val="22"/>
          <w:lang w:eastAsia="en-US"/>
        </w:rPr>
        <w:t xml:space="preserve">Настоящее 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>четвертое издание отменяет и заменяет третье издание (</w:t>
      </w:r>
      <w:r w:rsidRPr="0082356A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7301:2011), которое было технически пересмотрено. Основные изменения по сравнению с </w:t>
      </w:r>
      <w:r w:rsidRPr="0082356A">
        <w:rPr>
          <w:rStyle w:val="FontStyle37"/>
          <w:rFonts w:ascii="Arial" w:hAnsi="Arial" w:cs="Arial"/>
          <w:sz w:val="22"/>
          <w:szCs w:val="22"/>
          <w:lang w:eastAsia="en-US"/>
        </w:rPr>
        <w:t>предыдущим изданием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следующие:</w:t>
      </w:r>
    </w:p>
    <w:p w:rsidR="0082356A" w:rsidRPr="0082356A" w:rsidRDefault="0082356A" w:rsidP="0082356A">
      <w:pPr>
        <w:pStyle w:val="Style24"/>
        <w:widowControl/>
        <w:ind w:firstLine="720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>— обновлены термины и определения;</w:t>
      </w:r>
    </w:p>
    <w:p w:rsidR="0082356A" w:rsidRPr="0082356A" w:rsidRDefault="0082356A" w:rsidP="0082356A">
      <w:pPr>
        <w:pStyle w:val="Style26"/>
        <w:widowControl/>
        <w:ind w:firstLine="720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— метод определения средней длины, первоначально приведенный в </w:t>
      </w:r>
      <w:hyperlink w:anchor="bookmark33" w:history="1">
        <w:r w:rsidRPr="0082356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82356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.4.3.2</w:t>
        </w:r>
      </w:hyperlink>
      <w:r w:rsidRPr="0082356A">
        <w:rPr>
          <w:rStyle w:val="FontStyle96"/>
          <w:rFonts w:ascii="Arial" w:hAnsi="Arial" w:cs="Arial"/>
          <w:color w:val="053CF5"/>
          <w:sz w:val="22"/>
          <w:szCs w:val="22"/>
          <w:lang w:eastAsia="en-US"/>
        </w:rPr>
        <w:t xml:space="preserve"> 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и </w:t>
      </w:r>
      <w:hyperlink w:anchor="bookmark35" w:history="1">
        <w:r w:rsidRPr="0082356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82356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.4.3.3</w:t>
        </w:r>
      </w:hyperlink>
      <w:r w:rsidRPr="0082356A">
        <w:rPr>
          <w:rStyle w:val="FontStyle96"/>
          <w:rFonts w:ascii="Arial" w:hAnsi="Arial" w:cs="Arial"/>
          <w:color w:val="053CF5"/>
          <w:sz w:val="22"/>
          <w:szCs w:val="22"/>
          <w:u w:val="single"/>
          <w:lang w:eastAsia="en-US"/>
        </w:rPr>
        <w:t>,</w:t>
      </w:r>
      <w:r w:rsidRPr="0082356A">
        <w:rPr>
          <w:rStyle w:val="FontStyle96"/>
          <w:rFonts w:ascii="Arial" w:hAnsi="Arial" w:cs="Arial"/>
          <w:color w:val="053CF5"/>
          <w:sz w:val="22"/>
          <w:szCs w:val="22"/>
          <w:lang w:eastAsia="en-US"/>
        </w:rPr>
        <w:t xml:space="preserve"> 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удален, и добавлена ссылка на </w:t>
      </w:r>
      <w:r w:rsidRPr="0082356A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11746.</w:t>
      </w:r>
    </w:p>
    <w:p w:rsidR="00083ED9" w:rsidRDefault="0082356A" w:rsidP="0082356A">
      <w:pPr>
        <w:pStyle w:val="12"/>
        <w:spacing w:line="240" w:lineRule="auto"/>
        <w:ind w:firstLine="0"/>
        <w:jc w:val="both"/>
        <w:rPr>
          <w:b/>
          <w:bCs/>
          <w:kern w:val="20"/>
          <w:sz w:val="26"/>
          <w:szCs w:val="26"/>
        </w:rPr>
        <w:sectPr w:rsidR="00083ED9" w:rsidSect="0072705B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Start w:val="2"/>
          </w:footnotePr>
          <w:pgSz w:w="11906" w:h="16838" w:code="9"/>
          <w:pgMar w:top="1134" w:right="851" w:bottom="1134" w:left="1134" w:header="1021" w:footer="1021" w:gutter="0"/>
          <w:pgNumType w:fmt="upperRoman" w:start="1"/>
          <w:cols w:space="708"/>
          <w:titlePg/>
          <w:docGrid w:linePitch="360"/>
        </w:sectPr>
      </w:pPr>
      <w:r w:rsidRPr="0082356A">
        <w:rPr>
          <w:rStyle w:val="FontStyle37"/>
          <w:rFonts w:ascii="Arial" w:hAnsi="Arial"/>
          <w:sz w:val="22"/>
          <w:szCs w:val="22"/>
          <w:lang w:eastAsia="en-US"/>
        </w:rPr>
        <w:t xml:space="preserve">Любые отзывы или вопросы по этому документу следует направлять в национальный орган по стандартизации пользователя. Полный список этих органов можно найти по </w:t>
      </w:r>
      <w:r w:rsidRPr="0082356A">
        <w:rPr>
          <w:sz w:val="22"/>
          <w:szCs w:val="22"/>
          <w:lang w:eastAsia="ja-JP"/>
        </w:rPr>
        <w:t>ссылке:</w:t>
      </w:r>
      <w:r w:rsidRPr="0082356A">
        <w:rPr>
          <w:rStyle w:val="FontStyle96"/>
          <w:rFonts w:ascii="Arial" w:hAnsi="Arial" w:cs="Arial"/>
          <w:color w:val="053CF5"/>
          <w:sz w:val="22"/>
          <w:szCs w:val="22"/>
          <w:u w:val="single"/>
          <w:lang w:eastAsia="en-US"/>
        </w:rPr>
        <w:t xml:space="preserve"> </w:t>
      </w:r>
      <w:hyperlink r:id="rId18" w:history="1">
        <w:r w:rsidRPr="0082356A">
          <w:rPr>
            <w:rStyle w:val="aff"/>
            <w:sz w:val="22"/>
            <w:szCs w:val="22"/>
            <w:lang w:val="en-US" w:eastAsia="en-US"/>
          </w:rPr>
          <w:t>www</w:t>
        </w:r>
        <w:r w:rsidRPr="0082356A">
          <w:rPr>
            <w:rStyle w:val="aff"/>
            <w:sz w:val="22"/>
            <w:szCs w:val="22"/>
            <w:lang w:eastAsia="en-US"/>
          </w:rPr>
          <w:t>.</w:t>
        </w:r>
        <w:proofErr w:type="spellStart"/>
        <w:r w:rsidRPr="0082356A">
          <w:rPr>
            <w:rStyle w:val="aff"/>
            <w:sz w:val="22"/>
            <w:szCs w:val="22"/>
            <w:lang w:val="en-US" w:eastAsia="en-US"/>
          </w:rPr>
          <w:t>iso</w:t>
        </w:r>
        <w:proofErr w:type="spellEnd"/>
        <w:r w:rsidRPr="0082356A">
          <w:rPr>
            <w:rStyle w:val="aff"/>
            <w:sz w:val="22"/>
            <w:szCs w:val="22"/>
            <w:lang w:eastAsia="en-US"/>
          </w:rPr>
          <w:t>.</w:t>
        </w:r>
        <w:r w:rsidRPr="0082356A">
          <w:rPr>
            <w:rStyle w:val="aff"/>
            <w:sz w:val="22"/>
            <w:szCs w:val="22"/>
            <w:lang w:val="en-US" w:eastAsia="en-US"/>
          </w:rPr>
          <w:t>org</w:t>
        </w:r>
        <w:r w:rsidRPr="0082356A">
          <w:rPr>
            <w:rStyle w:val="aff"/>
            <w:sz w:val="22"/>
            <w:szCs w:val="22"/>
            <w:lang w:eastAsia="en-US"/>
          </w:rPr>
          <w:t>/</w:t>
        </w:r>
        <w:r w:rsidRPr="0082356A">
          <w:rPr>
            <w:rStyle w:val="aff"/>
            <w:sz w:val="22"/>
            <w:szCs w:val="22"/>
            <w:lang w:val="en-US" w:eastAsia="en-US"/>
          </w:rPr>
          <w:t>members</w:t>
        </w:r>
        <w:r w:rsidRPr="0082356A">
          <w:rPr>
            <w:rStyle w:val="aff"/>
            <w:sz w:val="22"/>
            <w:szCs w:val="22"/>
            <w:lang w:eastAsia="en-US"/>
          </w:rPr>
          <w:t>.</w:t>
        </w:r>
        <w:r w:rsidRPr="0082356A">
          <w:rPr>
            <w:rStyle w:val="aff"/>
            <w:sz w:val="22"/>
            <w:szCs w:val="22"/>
            <w:lang w:val="en-US" w:eastAsia="en-US"/>
          </w:rPr>
          <w:t>html</w:t>
        </w:r>
      </w:hyperlink>
      <w:r w:rsidRPr="0082356A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857FAF" w:rsidRPr="00D314EF" w:rsidTr="00FD3540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57FAF" w:rsidRPr="00D314EF" w:rsidRDefault="00B60DE4" w:rsidP="00FD3540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>
              <w:rPr>
                <w:b/>
                <w:bCs/>
                <w:kern w:val="20"/>
                <w:sz w:val="26"/>
                <w:szCs w:val="26"/>
              </w:rPr>
              <w:lastRenderedPageBreak/>
              <w:br w:type="page"/>
            </w:r>
            <w:r w:rsidR="00857FAF" w:rsidRPr="00D314EF">
              <w:rPr>
                <w:spacing w:val="120"/>
              </w:rPr>
              <w:br w:type="page"/>
            </w:r>
            <w:r w:rsidR="00857FAF" w:rsidRPr="00D314EF">
              <w:rPr>
                <w:spacing w:val="120"/>
              </w:rPr>
              <w:br w:type="page"/>
            </w:r>
            <w:r w:rsidR="00857FAF" w:rsidRPr="00D314EF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857FAF" w:rsidRPr="00E72A9C" w:rsidTr="00FD3540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72A9C" w:rsidRPr="00C91BD1" w:rsidRDefault="00E72A9C" w:rsidP="0071131A">
            <w:pPr>
              <w:pStyle w:val="2a"/>
              <w:shd w:val="clear" w:color="auto" w:fill="auto"/>
              <w:spacing w:after="199" w:line="276" w:lineRule="auto"/>
              <w:ind w:right="20"/>
              <w:rPr>
                <w:sz w:val="22"/>
                <w:szCs w:val="22"/>
              </w:rPr>
            </w:pPr>
            <w:r w:rsidRPr="00C91BD1">
              <w:rPr>
                <w:sz w:val="22"/>
                <w:szCs w:val="22"/>
              </w:rPr>
              <w:t>РИС</w:t>
            </w:r>
          </w:p>
          <w:p w:rsidR="00857FAF" w:rsidRPr="00C91BD1" w:rsidRDefault="00E72A9C" w:rsidP="00E72A9C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91BD1">
              <w:rPr>
                <w:rFonts w:ascii="Arial" w:hAnsi="Arial" w:cs="Arial"/>
                <w:b/>
                <w:sz w:val="22"/>
                <w:szCs w:val="22"/>
              </w:rPr>
              <w:t>Технические условия</w:t>
            </w:r>
            <w:r w:rsidR="00857FAF" w:rsidRPr="00C91BD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857FAF" w:rsidRPr="00E72A9C" w:rsidRDefault="00857FAF" w:rsidP="00FD3540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57FAF" w:rsidRPr="00E72A9C" w:rsidRDefault="00E72A9C" w:rsidP="00FD3540">
            <w:pPr>
              <w:widowControl w:val="0"/>
              <w:jc w:val="center"/>
              <w:rPr>
                <w:rFonts w:ascii="Arial" w:hAnsi="Arial" w:cs="Arial"/>
              </w:rPr>
            </w:pPr>
            <w:r w:rsidRPr="00E72A9C">
              <w:rPr>
                <w:rFonts w:ascii="Arial" w:hAnsi="Arial" w:cs="Arial"/>
                <w:sz w:val="22"/>
                <w:szCs w:val="22"/>
                <w:lang w:val="en-US"/>
              </w:rPr>
              <w:t>Rice</w:t>
            </w:r>
            <w:r w:rsidRPr="00E72A9C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E72A9C">
              <w:rPr>
                <w:rFonts w:ascii="Arial" w:hAnsi="Arial" w:cs="Arial"/>
                <w:sz w:val="22"/>
                <w:szCs w:val="22"/>
                <w:lang w:val="en-US"/>
              </w:rPr>
              <w:t>Specification</w:t>
            </w:r>
          </w:p>
        </w:tc>
      </w:tr>
    </w:tbl>
    <w:p w:rsidR="003D2F42" w:rsidRDefault="003D2F42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  <w:lang w:eastAsia="ar-SA"/>
        </w:rPr>
      </w:pPr>
    </w:p>
    <w:p w:rsidR="00857FAF" w:rsidRPr="00D314EF" w:rsidRDefault="00857FAF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</w:rPr>
      </w:pPr>
      <w:r w:rsidRPr="00D314EF">
        <w:rPr>
          <w:rFonts w:ascii="Arial" w:hAnsi="Arial" w:cs="Arial"/>
          <w:b/>
          <w:bCs/>
          <w:lang w:eastAsia="ar-SA"/>
        </w:rPr>
        <w:t xml:space="preserve">Дата введения </w:t>
      </w:r>
    </w:p>
    <w:p w:rsidR="00857FAF" w:rsidRDefault="00857FAF" w:rsidP="00857FAF">
      <w:pPr>
        <w:pStyle w:val="1"/>
        <w:spacing w:before="0" w:after="0"/>
        <w:jc w:val="both"/>
        <w:rPr>
          <w:rFonts w:cs="Arial"/>
          <w:bCs/>
          <w:snapToGrid w:val="0"/>
          <w:kern w:val="20"/>
          <w:sz w:val="24"/>
          <w:szCs w:val="24"/>
        </w:rPr>
      </w:pPr>
      <w:bookmarkStart w:id="3" w:name="_Toc360534355"/>
      <w:bookmarkStart w:id="4" w:name="_Toc360534428"/>
    </w:p>
    <w:p w:rsidR="00857FAF" w:rsidRPr="00A9675F" w:rsidRDefault="00857FAF" w:rsidP="00857FAF">
      <w:pPr>
        <w:pStyle w:val="1"/>
        <w:spacing w:before="0" w:after="0"/>
        <w:ind w:firstLine="567"/>
        <w:jc w:val="both"/>
        <w:rPr>
          <w:rFonts w:cs="Arial"/>
          <w:bCs/>
          <w:snapToGrid w:val="0"/>
          <w:kern w:val="20"/>
          <w:sz w:val="22"/>
          <w:szCs w:val="22"/>
        </w:rPr>
      </w:pPr>
      <w:r w:rsidRPr="00A9675F">
        <w:rPr>
          <w:rFonts w:cs="Arial"/>
          <w:bCs/>
          <w:snapToGrid w:val="0"/>
          <w:kern w:val="20"/>
          <w:sz w:val="22"/>
          <w:szCs w:val="22"/>
        </w:rPr>
        <w:t>1 Область применения</w:t>
      </w:r>
      <w:bookmarkEnd w:id="3"/>
      <w:bookmarkEnd w:id="4"/>
    </w:p>
    <w:p w:rsidR="00822D1B" w:rsidRPr="00A9675F" w:rsidRDefault="00822D1B" w:rsidP="00822D1B">
      <w:pPr>
        <w:ind w:firstLine="54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822D1B" w:rsidRPr="0082356A" w:rsidRDefault="0082356A" w:rsidP="00E72A9C">
      <w:pPr>
        <w:pStyle w:val="afff2"/>
        <w:tabs>
          <w:tab w:val="left" w:pos="540"/>
        </w:tabs>
        <w:ind w:firstLine="540"/>
        <w:jc w:val="both"/>
        <w:rPr>
          <w:rFonts w:ascii="Arial" w:eastAsia="SimSun" w:hAnsi="Arial" w:cs="Arial"/>
          <w:lang w:eastAsia="zh-CN"/>
        </w:rPr>
      </w:pPr>
      <w:r w:rsidRPr="0082356A">
        <w:rPr>
          <w:rFonts w:ascii="Arial" w:hAnsi="Arial" w:cs="Arial"/>
        </w:rPr>
        <w:t xml:space="preserve">Настоящий </w:t>
      </w:r>
      <w:r w:rsidRPr="0082356A">
        <w:rPr>
          <w:rStyle w:val="FontStyle96"/>
          <w:rFonts w:ascii="Arial" w:hAnsi="Arial" w:cs="Arial"/>
          <w:sz w:val="22"/>
          <w:szCs w:val="22"/>
        </w:rPr>
        <w:t>документ устанавливает минимальные спецификации для риса (</w:t>
      </w:r>
      <w:proofErr w:type="spellStart"/>
      <w:r w:rsidRPr="0082356A">
        <w:rPr>
          <w:rStyle w:val="FontStyle96"/>
          <w:rFonts w:ascii="Arial" w:hAnsi="Arial" w:cs="Arial"/>
          <w:i/>
          <w:sz w:val="22"/>
          <w:szCs w:val="22"/>
          <w:lang w:val="en-US"/>
        </w:rPr>
        <w:t>Oryza</w:t>
      </w:r>
      <w:proofErr w:type="spellEnd"/>
      <w:r w:rsidRPr="0082356A">
        <w:rPr>
          <w:rStyle w:val="FontStyle96"/>
          <w:rFonts w:ascii="Arial" w:hAnsi="Arial" w:cs="Arial"/>
          <w:i/>
          <w:sz w:val="22"/>
          <w:szCs w:val="22"/>
        </w:rPr>
        <w:t xml:space="preserve"> </w:t>
      </w:r>
      <w:r w:rsidR="00DB0D4D">
        <w:rPr>
          <w:rStyle w:val="FontStyle96"/>
          <w:rFonts w:ascii="Arial" w:hAnsi="Arial" w:cs="Arial"/>
          <w:i/>
          <w:sz w:val="22"/>
          <w:szCs w:val="22"/>
        </w:rPr>
        <w:t xml:space="preserve">                 </w:t>
      </w:r>
      <w:r w:rsidRPr="0082356A">
        <w:rPr>
          <w:rStyle w:val="FontStyle96"/>
          <w:rFonts w:ascii="Arial" w:hAnsi="Arial" w:cs="Arial"/>
          <w:i/>
          <w:sz w:val="22"/>
          <w:szCs w:val="22"/>
          <w:lang w:val="en-US"/>
        </w:rPr>
        <w:t>sativa</w:t>
      </w:r>
      <w:r w:rsidRPr="0082356A">
        <w:rPr>
          <w:rStyle w:val="FontStyle96"/>
          <w:rFonts w:ascii="Arial" w:hAnsi="Arial" w:cs="Arial"/>
          <w:sz w:val="22"/>
          <w:szCs w:val="22"/>
        </w:rPr>
        <w:t xml:space="preserve"> </w:t>
      </w:r>
      <w:r w:rsidRPr="0082356A">
        <w:rPr>
          <w:rStyle w:val="FontStyle96"/>
          <w:rFonts w:ascii="Arial" w:hAnsi="Arial" w:cs="Arial"/>
          <w:sz w:val="22"/>
          <w:szCs w:val="22"/>
          <w:lang w:val="en-US"/>
        </w:rPr>
        <w:t>L</w:t>
      </w:r>
      <w:r w:rsidRPr="0082356A">
        <w:rPr>
          <w:rStyle w:val="FontStyle96"/>
          <w:rFonts w:ascii="Arial" w:hAnsi="Arial" w:cs="Arial"/>
          <w:sz w:val="22"/>
          <w:szCs w:val="22"/>
        </w:rPr>
        <w:t xml:space="preserve">.), который является предметом международной торговли. Он </w:t>
      </w:r>
      <w:r w:rsidRPr="0082356A">
        <w:rPr>
          <w:rFonts w:ascii="Arial" w:hAnsi="Arial" w:cs="Arial"/>
          <w:shd w:val="clear" w:color="auto" w:fill="FFFFFF"/>
        </w:rPr>
        <w:t>распространяется на</w:t>
      </w:r>
      <w:r w:rsidRPr="0082356A">
        <w:rPr>
          <w:rStyle w:val="FontStyle96"/>
          <w:rFonts w:ascii="Arial" w:hAnsi="Arial" w:cs="Arial"/>
          <w:sz w:val="22"/>
          <w:szCs w:val="22"/>
        </w:rPr>
        <w:t xml:space="preserve"> </w:t>
      </w:r>
      <w:r w:rsidRPr="0082356A">
        <w:rPr>
          <w:rFonts w:ascii="Arial" w:hAnsi="Arial" w:cs="Arial"/>
          <w:shd w:val="clear" w:color="auto" w:fill="FFFFFF"/>
        </w:rPr>
        <w:t>обрушенный</w:t>
      </w:r>
      <w:r w:rsidRPr="0082356A">
        <w:rPr>
          <w:rStyle w:val="FontStyle96"/>
          <w:rFonts w:ascii="Arial" w:hAnsi="Arial" w:cs="Arial"/>
          <w:sz w:val="22"/>
          <w:szCs w:val="22"/>
        </w:rPr>
        <w:t xml:space="preserve"> и шлифованный рис (ароматный и неароматный), пропаренный или нет, предназначенный для непосредственного употребления в пищу человеком. </w:t>
      </w:r>
      <w:r w:rsidRPr="0082356A">
        <w:rPr>
          <w:rFonts w:ascii="Arial" w:hAnsi="Arial" w:cs="Arial"/>
          <w:shd w:val="clear" w:color="auto" w:fill="FFFFFF"/>
        </w:rPr>
        <w:t>Стандарт не применяется к продуктам, полученным из риса, и восковидному (клейкому) рису</w:t>
      </w:r>
      <w:r w:rsidRPr="0082356A">
        <w:rPr>
          <w:rStyle w:val="FontStyle96"/>
          <w:rFonts w:ascii="Arial" w:hAnsi="Arial" w:cs="Arial"/>
          <w:sz w:val="22"/>
          <w:szCs w:val="22"/>
        </w:rPr>
        <w:t>.</w:t>
      </w:r>
    </w:p>
    <w:p w:rsidR="003E1A4E" w:rsidRPr="00A9675F" w:rsidRDefault="003E1A4E" w:rsidP="00822D1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A9675F" w:rsidRDefault="00822D1B" w:rsidP="00822D1B">
      <w:pPr>
        <w:pStyle w:val="afff2"/>
        <w:tabs>
          <w:tab w:val="left" w:pos="540"/>
        </w:tabs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A9675F">
        <w:rPr>
          <w:rFonts w:ascii="Arial" w:eastAsia="SimSun" w:hAnsi="Arial" w:cs="Arial"/>
          <w:b/>
          <w:lang w:eastAsia="zh-CN"/>
        </w:rPr>
        <w:t>2 Нормативные ссылки</w:t>
      </w:r>
    </w:p>
    <w:p w:rsidR="003D2F42" w:rsidRPr="00A9675F" w:rsidRDefault="003D2F42" w:rsidP="00822D1B">
      <w:pPr>
        <w:pStyle w:val="afff2"/>
        <w:tabs>
          <w:tab w:val="left" w:pos="540"/>
        </w:tabs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A9675F" w:rsidRDefault="00906853" w:rsidP="00857FAF">
      <w:pPr>
        <w:tabs>
          <w:tab w:val="left" w:pos="540"/>
        </w:tabs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9675F">
        <w:rPr>
          <w:rFonts w:ascii="Arial" w:hAnsi="Arial" w:cs="Arial"/>
          <w:color w:val="000000"/>
          <w:spacing w:val="-6"/>
          <w:sz w:val="22"/>
          <w:szCs w:val="22"/>
        </w:rPr>
        <w:t>В</w:t>
      </w:r>
      <w:r w:rsidR="00822D1B" w:rsidRPr="00A9675F">
        <w:rPr>
          <w:rFonts w:ascii="Arial" w:hAnsi="Arial" w:cs="Arial"/>
          <w:color w:val="000000"/>
          <w:spacing w:val="-6"/>
          <w:sz w:val="22"/>
          <w:szCs w:val="22"/>
        </w:rPr>
        <w:t xml:space="preserve"> настояще</w:t>
      </w:r>
      <w:r w:rsidRPr="00A9675F">
        <w:rPr>
          <w:rFonts w:ascii="Arial" w:hAnsi="Arial" w:cs="Arial"/>
          <w:color w:val="000000"/>
          <w:spacing w:val="-6"/>
          <w:sz w:val="22"/>
          <w:szCs w:val="22"/>
        </w:rPr>
        <w:t>м</w:t>
      </w:r>
      <w:r w:rsidR="00822D1B" w:rsidRPr="00A9675F">
        <w:rPr>
          <w:rFonts w:ascii="Arial" w:hAnsi="Arial" w:cs="Arial"/>
          <w:color w:val="000000"/>
          <w:spacing w:val="-6"/>
          <w:sz w:val="22"/>
          <w:szCs w:val="22"/>
        </w:rPr>
        <w:t xml:space="preserve"> стандарт</w:t>
      </w:r>
      <w:r w:rsidRPr="00A9675F">
        <w:rPr>
          <w:rFonts w:ascii="Arial" w:hAnsi="Arial" w:cs="Arial"/>
          <w:color w:val="000000"/>
          <w:spacing w:val="-6"/>
          <w:sz w:val="22"/>
          <w:szCs w:val="22"/>
        </w:rPr>
        <w:t xml:space="preserve">е использованы ссылки на </w:t>
      </w:r>
      <w:r w:rsidR="00822D1B" w:rsidRPr="00A9675F">
        <w:rPr>
          <w:rFonts w:ascii="Arial" w:hAnsi="Arial" w:cs="Arial"/>
          <w:color w:val="000000"/>
          <w:spacing w:val="-6"/>
          <w:sz w:val="22"/>
          <w:szCs w:val="22"/>
        </w:rPr>
        <w:t xml:space="preserve">следующие </w:t>
      </w:r>
      <w:r w:rsidRPr="00A9675F">
        <w:rPr>
          <w:rFonts w:ascii="Arial" w:hAnsi="Arial" w:cs="Arial"/>
          <w:color w:val="000000"/>
          <w:spacing w:val="-6"/>
          <w:sz w:val="22"/>
          <w:szCs w:val="22"/>
        </w:rPr>
        <w:t>межгосударственные стандарты</w:t>
      </w:r>
      <w:r w:rsidR="00822D1B" w:rsidRPr="00A9675F">
        <w:rPr>
          <w:rFonts w:ascii="Arial" w:hAnsi="Arial" w:cs="Arial"/>
          <w:color w:val="000000"/>
          <w:sz w:val="22"/>
          <w:szCs w:val="22"/>
        </w:rPr>
        <w:t>. Для датированных ссылок применяют только указанное издание ссылочного документа, для недатированных ссылок применяют последне</w:t>
      </w:r>
      <w:r w:rsidR="00857FAF" w:rsidRPr="00A9675F">
        <w:rPr>
          <w:rFonts w:ascii="Arial" w:hAnsi="Arial" w:cs="Arial"/>
          <w:color w:val="000000"/>
          <w:sz w:val="22"/>
          <w:szCs w:val="22"/>
        </w:rPr>
        <w:t>е издание ссылочного документа:</w:t>
      </w:r>
    </w:p>
    <w:p w:rsidR="00822D1B" w:rsidRPr="000A19A0" w:rsidRDefault="00822D1B" w:rsidP="00A9675F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A9675F">
        <w:rPr>
          <w:rFonts w:ascii="Arial" w:hAnsi="Arial" w:cs="Arial"/>
          <w:i/>
          <w:sz w:val="22"/>
          <w:szCs w:val="22"/>
        </w:rPr>
        <w:tab/>
      </w:r>
      <w:proofErr w:type="gramStart"/>
      <w:r w:rsidR="00A9675F" w:rsidRPr="00A9675F">
        <w:rPr>
          <w:rFonts w:ascii="Arial" w:hAnsi="Arial" w:cs="Arial"/>
          <w:sz w:val="22"/>
          <w:szCs w:val="22"/>
          <w:lang w:val="en-US"/>
        </w:rPr>
        <w:t>ISO 712:2009 Cereals and cereal products — Determination of moisture content — Reference method (</w:t>
      </w:r>
      <w:r w:rsidR="00A9675F" w:rsidRPr="00A9675F">
        <w:rPr>
          <w:rFonts w:ascii="Arial" w:hAnsi="Arial" w:cs="Arial"/>
          <w:sz w:val="22"/>
          <w:szCs w:val="22"/>
        </w:rPr>
        <w:t>Зерновые</w:t>
      </w:r>
      <w:r w:rsidR="00A9675F" w:rsidRPr="00A9675F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A9675F">
        <w:rPr>
          <w:rFonts w:ascii="Arial" w:hAnsi="Arial" w:cs="Arial"/>
          <w:sz w:val="22"/>
          <w:szCs w:val="22"/>
        </w:rPr>
        <w:t>культуры</w:t>
      </w:r>
      <w:r w:rsidR="00A9675F" w:rsidRPr="00A9675F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A9675F">
        <w:rPr>
          <w:rFonts w:ascii="Arial" w:hAnsi="Arial" w:cs="Arial"/>
          <w:sz w:val="22"/>
          <w:szCs w:val="22"/>
        </w:rPr>
        <w:t>и</w:t>
      </w:r>
      <w:r w:rsidR="00A9675F" w:rsidRPr="00A9675F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A9675F">
        <w:rPr>
          <w:rFonts w:ascii="Arial" w:hAnsi="Arial" w:cs="Arial"/>
          <w:sz w:val="22"/>
          <w:szCs w:val="22"/>
        </w:rPr>
        <w:t>продукты</w:t>
      </w:r>
      <w:r w:rsidR="00A9675F" w:rsidRPr="00A9675F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A9675F">
        <w:rPr>
          <w:rFonts w:ascii="Arial" w:hAnsi="Arial" w:cs="Arial"/>
          <w:sz w:val="22"/>
          <w:szCs w:val="22"/>
        </w:rPr>
        <w:t>из</w:t>
      </w:r>
      <w:r w:rsidR="00A9675F" w:rsidRPr="00A9675F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A9675F">
        <w:rPr>
          <w:rFonts w:ascii="Arial" w:hAnsi="Arial" w:cs="Arial"/>
          <w:sz w:val="22"/>
          <w:szCs w:val="22"/>
        </w:rPr>
        <w:t>них</w:t>
      </w:r>
      <w:r w:rsidR="00A9675F" w:rsidRPr="00A9675F">
        <w:rPr>
          <w:rFonts w:ascii="Arial" w:hAnsi="Arial" w:cs="Arial"/>
          <w:sz w:val="22"/>
          <w:szCs w:val="22"/>
          <w:lang w:val="en-US"/>
        </w:rPr>
        <w:t>.</w:t>
      </w:r>
      <w:proofErr w:type="gramEnd"/>
      <w:r w:rsidR="00A9675F" w:rsidRPr="00A9675F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A9675F">
        <w:rPr>
          <w:rFonts w:ascii="Arial" w:hAnsi="Arial" w:cs="Arial"/>
          <w:sz w:val="22"/>
          <w:szCs w:val="22"/>
        </w:rPr>
        <w:t>Определение</w:t>
      </w:r>
      <w:r w:rsidR="00A9675F" w:rsidRPr="000A19A0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A9675F">
        <w:rPr>
          <w:rFonts w:ascii="Arial" w:hAnsi="Arial" w:cs="Arial"/>
          <w:sz w:val="22"/>
          <w:szCs w:val="22"/>
        </w:rPr>
        <w:t>содержания</w:t>
      </w:r>
      <w:r w:rsidR="00A9675F" w:rsidRPr="000A19A0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A9675F">
        <w:rPr>
          <w:rFonts w:ascii="Arial" w:hAnsi="Arial" w:cs="Arial"/>
          <w:sz w:val="22"/>
          <w:szCs w:val="22"/>
        </w:rPr>
        <w:t>влаги</w:t>
      </w:r>
      <w:r w:rsidR="00A9675F" w:rsidRPr="000A19A0">
        <w:rPr>
          <w:rFonts w:ascii="Arial" w:hAnsi="Arial" w:cs="Arial"/>
          <w:sz w:val="22"/>
          <w:szCs w:val="22"/>
          <w:lang w:val="en-US"/>
        </w:rPr>
        <w:t xml:space="preserve">. </w:t>
      </w:r>
      <w:proofErr w:type="gramStart"/>
      <w:r w:rsidR="00A9675F" w:rsidRPr="00A9675F">
        <w:rPr>
          <w:rFonts w:ascii="Arial" w:hAnsi="Arial" w:cs="Arial"/>
          <w:sz w:val="22"/>
          <w:szCs w:val="22"/>
        </w:rPr>
        <w:t>Контрольный</w:t>
      </w:r>
      <w:r w:rsidR="00A9675F" w:rsidRPr="000A19A0">
        <w:rPr>
          <w:rFonts w:ascii="Arial" w:hAnsi="Arial" w:cs="Arial"/>
          <w:sz w:val="22"/>
          <w:szCs w:val="22"/>
          <w:lang w:val="en-US"/>
        </w:rPr>
        <w:t xml:space="preserve"> </w:t>
      </w:r>
      <w:r w:rsidR="00A9675F" w:rsidRPr="00826D60">
        <w:rPr>
          <w:rFonts w:ascii="Arial" w:hAnsi="Arial" w:cs="Arial"/>
          <w:sz w:val="22"/>
          <w:szCs w:val="22"/>
        </w:rPr>
        <w:t>метод</w:t>
      </w:r>
      <w:r w:rsidR="00A9675F" w:rsidRPr="000A19A0">
        <w:rPr>
          <w:rFonts w:ascii="Arial" w:hAnsi="Arial" w:cs="Arial"/>
          <w:sz w:val="22"/>
          <w:szCs w:val="22"/>
          <w:lang w:val="en-US"/>
        </w:rPr>
        <w:t>)</w:t>
      </w:r>
      <w:r w:rsidR="00B37E63" w:rsidRPr="000A19A0">
        <w:rPr>
          <w:rFonts w:ascii="Arial" w:hAnsi="Arial" w:cs="Arial"/>
          <w:sz w:val="22"/>
          <w:szCs w:val="22"/>
          <w:lang w:val="en-US"/>
        </w:rPr>
        <w:t>.</w:t>
      </w:r>
      <w:proofErr w:type="gramEnd"/>
    </w:p>
    <w:p w:rsidR="0082356A" w:rsidRPr="000A19A0" w:rsidRDefault="0082356A" w:rsidP="0082356A">
      <w:pPr>
        <w:pStyle w:val="2"/>
        <w:shd w:val="clear" w:color="auto" w:fill="FFFFFF"/>
        <w:spacing w:before="0" w:after="0"/>
        <w:ind w:firstLine="567"/>
        <w:jc w:val="both"/>
        <w:rPr>
          <w:rFonts w:cs="Arial"/>
          <w:sz w:val="22"/>
          <w:szCs w:val="22"/>
        </w:rPr>
      </w:pPr>
      <w:r w:rsidRPr="00826D60">
        <w:rPr>
          <w:rStyle w:val="FontStyle96"/>
          <w:rFonts w:ascii="Arial" w:hAnsi="Arial" w:cs="Arial"/>
          <w:b w:val="0"/>
          <w:i w:val="0"/>
          <w:sz w:val="22"/>
          <w:szCs w:val="22"/>
          <w:lang w:val="en-US" w:eastAsia="en-US"/>
        </w:rPr>
        <w:t>ISO 11746</w:t>
      </w:r>
      <w:r w:rsidRPr="00826D60">
        <w:rPr>
          <w:rStyle w:val="FontStyle96"/>
          <w:rFonts w:ascii="Arial" w:hAnsi="Arial" w:cs="Arial"/>
          <w:i w:val="0"/>
          <w:sz w:val="22"/>
          <w:szCs w:val="22"/>
          <w:lang w:val="en-US" w:eastAsia="en-US"/>
        </w:rPr>
        <w:t>:</w:t>
      </w:r>
      <w:r w:rsidRPr="00826D60">
        <w:rPr>
          <w:rStyle w:val="FontStyle96"/>
          <w:rFonts w:ascii="Arial" w:hAnsi="Arial" w:cs="Arial"/>
          <w:b w:val="0"/>
          <w:i w:val="0"/>
          <w:sz w:val="22"/>
          <w:szCs w:val="22"/>
          <w:lang w:val="en-US" w:eastAsia="en-US"/>
        </w:rPr>
        <w:t xml:space="preserve">2020 </w:t>
      </w:r>
      <w:r w:rsidRPr="00826D60">
        <w:rPr>
          <w:rFonts w:cs="Arial"/>
          <w:b w:val="0"/>
          <w:i w:val="0"/>
          <w:color w:val="333333"/>
          <w:spacing w:val="-15"/>
          <w:sz w:val="22"/>
          <w:szCs w:val="22"/>
          <w:lang w:val="en-US"/>
        </w:rPr>
        <w:t xml:space="preserve">Rice — Determination of biometric characteristics of </w:t>
      </w:r>
      <w:proofErr w:type="gramStart"/>
      <w:r w:rsidRPr="00826D60">
        <w:rPr>
          <w:rFonts w:cs="Arial"/>
          <w:b w:val="0"/>
          <w:i w:val="0"/>
          <w:color w:val="333333"/>
          <w:spacing w:val="-15"/>
          <w:sz w:val="22"/>
          <w:szCs w:val="22"/>
          <w:lang w:val="en-US"/>
        </w:rPr>
        <w:t>kernels</w:t>
      </w:r>
      <w:r w:rsidRPr="00826D60">
        <w:rPr>
          <w:rFonts w:cs="Arial"/>
          <w:b w:val="0"/>
          <w:color w:val="333333"/>
          <w:spacing w:val="-15"/>
          <w:sz w:val="22"/>
          <w:szCs w:val="22"/>
          <w:lang w:val="en-US"/>
        </w:rPr>
        <w:t xml:space="preserve"> </w:t>
      </w:r>
      <w:r w:rsidRPr="00826D60">
        <w:rPr>
          <w:rStyle w:val="FontStyle96"/>
          <w:rFonts w:ascii="Arial" w:hAnsi="Arial" w:cs="Arial"/>
          <w:b w:val="0"/>
          <w:sz w:val="22"/>
          <w:szCs w:val="22"/>
          <w:lang w:val="en-US" w:eastAsia="en-US"/>
        </w:rPr>
        <w:t xml:space="preserve"> </w:t>
      </w:r>
      <w:r w:rsidRPr="00826D60">
        <w:rPr>
          <w:rStyle w:val="FontStyle96"/>
          <w:rFonts w:ascii="Arial" w:hAnsi="Arial" w:cs="Arial"/>
          <w:b w:val="0"/>
          <w:i w:val="0"/>
          <w:sz w:val="22"/>
          <w:szCs w:val="22"/>
          <w:lang w:val="en-US" w:eastAsia="en-US"/>
        </w:rPr>
        <w:t>(</w:t>
      </w:r>
      <w:proofErr w:type="gramEnd"/>
      <w:r w:rsidRPr="00826D6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>Рис</w:t>
      </w:r>
      <w:r w:rsidRPr="00826D60">
        <w:rPr>
          <w:rStyle w:val="FontStyle95"/>
          <w:rFonts w:ascii="Arial" w:hAnsi="Arial" w:cs="Arial"/>
          <w:b w:val="0"/>
          <w:sz w:val="22"/>
          <w:szCs w:val="22"/>
          <w:lang w:val="en-US" w:eastAsia="en-US"/>
        </w:rPr>
        <w:t xml:space="preserve">. </w:t>
      </w:r>
      <w:r w:rsidRPr="00826D6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>Определение</w:t>
      </w:r>
      <w:r w:rsidRPr="000A19A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 xml:space="preserve"> </w:t>
      </w:r>
      <w:r w:rsidRPr="00826D6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>биометрических</w:t>
      </w:r>
      <w:r w:rsidRPr="000A19A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 xml:space="preserve"> </w:t>
      </w:r>
      <w:r w:rsidRPr="00826D6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>характеристик</w:t>
      </w:r>
      <w:r w:rsidRPr="000A19A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 xml:space="preserve"> </w:t>
      </w:r>
      <w:r w:rsidRPr="00826D6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>зерен)</w:t>
      </w:r>
      <w:r w:rsidRPr="000A19A0">
        <w:rPr>
          <w:rStyle w:val="FontStyle95"/>
          <w:rFonts w:ascii="Arial" w:hAnsi="Arial" w:cs="Arial"/>
          <w:b w:val="0"/>
          <w:sz w:val="22"/>
          <w:szCs w:val="22"/>
          <w:lang w:eastAsia="en-US"/>
        </w:rPr>
        <w:t>.</w:t>
      </w:r>
    </w:p>
    <w:p w:rsidR="003D2F42" w:rsidRPr="000A19A0" w:rsidRDefault="003D2F42" w:rsidP="0035470C">
      <w:pPr>
        <w:pStyle w:val="afff2"/>
        <w:tabs>
          <w:tab w:val="left" w:pos="540"/>
        </w:tabs>
        <w:spacing w:line="230" w:lineRule="auto"/>
        <w:jc w:val="both"/>
        <w:rPr>
          <w:rFonts w:ascii="Arial" w:hAnsi="Arial" w:cs="Arial"/>
          <w:bCs/>
          <w:sz w:val="24"/>
          <w:szCs w:val="24"/>
        </w:rPr>
      </w:pPr>
    </w:p>
    <w:p w:rsidR="00822D1B" w:rsidRPr="00826D60" w:rsidRDefault="00822D1B" w:rsidP="00822D1B">
      <w:pPr>
        <w:autoSpaceDE w:val="0"/>
        <w:autoSpaceDN w:val="0"/>
        <w:adjustRightInd w:val="0"/>
        <w:spacing w:line="230" w:lineRule="auto"/>
        <w:ind w:firstLine="567"/>
        <w:jc w:val="both"/>
        <w:rPr>
          <w:rFonts w:ascii="Arial" w:hAnsi="Arial" w:cs="Arial"/>
          <w:b/>
          <w:bCs/>
          <w:iCs/>
          <w:color w:val="000000"/>
          <w:spacing w:val="-2"/>
          <w:sz w:val="22"/>
          <w:szCs w:val="28"/>
        </w:rPr>
      </w:pPr>
      <w:r w:rsidRPr="00826D60">
        <w:rPr>
          <w:rFonts w:ascii="Arial" w:hAnsi="Arial" w:cs="Arial"/>
          <w:b/>
          <w:sz w:val="22"/>
          <w:szCs w:val="28"/>
        </w:rPr>
        <w:t xml:space="preserve">3 </w:t>
      </w:r>
      <w:r w:rsidRPr="00826D60">
        <w:rPr>
          <w:rFonts w:ascii="Arial" w:hAnsi="Arial" w:cs="Arial"/>
          <w:b/>
          <w:bCs/>
          <w:iCs/>
          <w:color w:val="000000"/>
          <w:sz w:val="22"/>
          <w:szCs w:val="28"/>
        </w:rPr>
        <w:t>Термины и определения</w:t>
      </w:r>
    </w:p>
    <w:p w:rsidR="00822D1B" w:rsidRPr="00826D60" w:rsidRDefault="00822D1B" w:rsidP="00822D1B">
      <w:pPr>
        <w:spacing w:line="230" w:lineRule="auto"/>
        <w:ind w:firstLine="540"/>
        <w:jc w:val="both"/>
        <w:outlineLvl w:val="0"/>
        <w:rPr>
          <w:rFonts w:ascii="Arial" w:hAnsi="Arial" w:cs="Arial"/>
          <w:b/>
        </w:rPr>
      </w:pPr>
    </w:p>
    <w:p w:rsidR="00822D1B" w:rsidRPr="00826D60" w:rsidRDefault="00822D1B" w:rsidP="00A9675F">
      <w:pPr>
        <w:tabs>
          <w:tab w:val="left" w:pos="540"/>
        </w:tabs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826D60">
        <w:rPr>
          <w:rFonts w:ascii="Arial" w:hAnsi="Arial" w:cs="Arial"/>
          <w:sz w:val="22"/>
          <w:szCs w:val="22"/>
        </w:rPr>
        <w:t>В настоящем стандарте применяются термины по ISO</w:t>
      </w:r>
      <w:r w:rsidRPr="00826D60">
        <w:rPr>
          <w:rFonts w:ascii="Arial" w:hAnsi="Arial" w:cs="Arial"/>
          <w:color w:val="000000"/>
          <w:sz w:val="22"/>
          <w:szCs w:val="22"/>
        </w:rPr>
        <w:t xml:space="preserve"> 1213-1, а также следующие термины с соответствующими определениями:</w:t>
      </w:r>
    </w:p>
    <w:p w:rsidR="00A9675F" w:rsidRPr="00826D60" w:rsidRDefault="0071131A" w:rsidP="00921C17">
      <w:pPr>
        <w:pStyle w:val="60"/>
        <w:numPr>
          <w:ilvl w:val="1"/>
          <w:numId w:val="1"/>
        </w:numPr>
        <w:shd w:val="clear" w:color="auto" w:fill="auto"/>
        <w:tabs>
          <w:tab w:val="left" w:pos="993"/>
        </w:tabs>
        <w:spacing w:before="0" w:after="0"/>
        <w:ind w:left="0" w:right="20" w:firstLine="567"/>
        <w:rPr>
          <w:sz w:val="22"/>
          <w:szCs w:val="22"/>
        </w:rPr>
      </w:pPr>
      <w:r w:rsidRPr="00826D60">
        <w:rPr>
          <w:rStyle w:val="61"/>
          <w:sz w:val="22"/>
          <w:szCs w:val="22"/>
        </w:rPr>
        <w:t>Н</w:t>
      </w:r>
      <w:r w:rsidR="00A9675F" w:rsidRPr="00826D60">
        <w:rPr>
          <w:rStyle w:val="61"/>
          <w:sz w:val="22"/>
          <w:szCs w:val="22"/>
        </w:rPr>
        <w:t xml:space="preserve">еобрушенный рис </w:t>
      </w:r>
      <w:r w:rsidR="00A9675F" w:rsidRPr="00826D60">
        <w:rPr>
          <w:sz w:val="22"/>
          <w:szCs w:val="22"/>
        </w:rPr>
        <w:t>(</w:t>
      </w:r>
      <w:r w:rsidR="00A9675F" w:rsidRPr="00826D60">
        <w:rPr>
          <w:sz w:val="22"/>
          <w:szCs w:val="22"/>
          <w:lang w:val="en-US"/>
        </w:rPr>
        <w:t>paddy</w:t>
      </w:r>
      <w:r w:rsidR="00A9675F" w:rsidRPr="00826D60">
        <w:rPr>
          <w:sz w:val="22"/>
          <w:szCs w:val="22"/>
        </w:rPr>
        <w:t xml:space="preserve">): Рис-сырец (падди, неочищенный). </w:t>
      </w:r>
      <w:proofErr w:type="gramStart"/>
      <w:r w:rsidR="00A9675F" w:rsidRPr="00826D60">
        <w:rPr>
          <w:sz w:val="22"/>
          <w:szCs w:val="22"/>
        </w:rPr>
        <w:t>Рис, сохраняющий лузгу по</w:t>
      </w:r>
      <w:r w:rsidR="00A9675F" w:rsidRPr="00826D60">
        <w:rPr>
          <w:sz w:val="22"/>
          <w:szCs w:val="22"/>
        </w:rPr>
        <w:softHyphen/>
        <w:t>сле обмолота</w:t>
      </w:r>
      <w:proofErr w:type="gramEnd"/>
      <w:r w:rsidR="00A9675F" w:rsidRPr="00826D60">
        <w:rPr>
          <w:sz w:val="22"/>
          <w:szCs w:val="22"/>
        </w:rPr>
        <w:t>.</w:t>
      </w:r>
    </w:p>
    <w:p w:rsidR="00A9675F" w:rsidRPr="00826D60" w:rsidRDefault="0071131A" w:rsidP="00921C17">
      <w:pPr>
        <w:pStyle w:val="60"/>
        <w:numPr>
          <w:ilvl w:val="1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left="0" w:right="20" w:firstLine="567"/>
        <w:rPr>
          <w:sz w:val="22"/>
          <w:szCs w:val="22"/>
        </w:rPr>
      </w:pPr>
      <w:r w:rsidRPr="00826D60">
        <w:rPr>
          <w:rStyle w:val="61"/>
          <w:sz w:val="22"/>
          <w:szCs w:val="22"/>
        </w:rPr>
        <w:t>О</w:t>
      </w:r>
      <w:r w:rsidR="00A9675F" w:rsidRPr="00826D60">
        <w:rPr>
          <w:rStyle w:val="61"/>
          <w:sz w:val="22"/>
          <w:szCs w:val="22"/>
        </w:rPr>
        <w:t xml:space="preserve">брушенный рис </w:t>
      </w:r>
      <w:r w:rsidR="00A9675F" w:rsidRPr="00826D60">
        <w:rPr>
          <w:sz w:val="22"/>
          <w:szCs w:val="22"/>
        </w:rPr>
        <w:t>(</w:t>
      </w:r>
      <w:r w:rsidR="00A9675F" w:rsidRPr="00826D60">
        <w:rPr>
          <w:sz w:val="22"/>
          <w:szCs w:val="22"/>
          <w:lang w:val="en-US"/>
        </w:rPr>
        <w:t>husked</w:t>
      </w:r>
      <w:r w:rsidR="00A9675F" w:rsidRPr="00826D60">
        <w:rPr>
          <w:sz w:val="22"/>
          <w:szCs w:val="22"/>
        </w:rPr>
        <w:t xml:space="preserve"> </w:t>
      </w:r>
      <w:r w:rsidR="00A9675F" w:rsidRPr="00826D60">
        <w:rPr>
          <w:sz w:val="22"/>
          <w:szCs w:val="22"/>
          <w:lang w:val="en-US"/>
        </w:rPr>
        <w:t>rice</w:t>
      </w:r>
      <w:r w:rsidR="00A9675F" w:rsidRPr="00826D60">
        <w:rPr>
          <w:sz w:val="22"/>
          <w:szCs w:val="22"/>
        </w:rPr>
        <w:t>): Шелушенный рис. Необрушенный рис</w:t>
      </w:r>
      <w:r w:rsidR="00AA5453" w:rsidRPr="00826D60">
        <w:rPr>
          <w:sz w:val="22"/>
          <w:szCs w:val="22"/>
        </w:rPr>
        <w:t xml:space="preserve"> (см. 3.1)</w:t>
      </w:r>
      <w:r w:rsidR="00A9675F" w:rsidRPr="00826D60">
        <w:rPr>
          <w:sz w:val="22"/>
          <w:szCs w:val="22"/>
        </w:rPr>
        <w:t>, из которого удалена лузга.</w:t>
      </w:r>
    </w:p>
    <w:p w:rsidR="0071131A" w:rsidRPr="00826D60" w:rsidRDefault="0071131A" w:rsidP="0071131A">
      <w:pPr>
        <w:pStyle w:val="60"/>
        <w:shd w:val="clear" w:color="auto" w:fill="auto"/>
        <w:tabs>
          <w:tab w:val="left" w:pos="993"/>
        </w:tabs>
        <w:spacing w:before="0" w:after="0" w:line="240" w:lineRule="auto"/>
        <w:ind w:left="567" w:right="20"/>
        <w:rPr>
          <w:sz w:val="22"/>
          <w:szCs w:val="22"/>
        </w:rPr>
      </w:pPr>
    </w:p>
    <w:p w:rsidR="00A9675F" w:rsidRPr="00826D60" w:rsidRDefault="00A9675F" w:rsidP="007C0DCC">
      <w:pPr>
        <w:pStyle w:val="41"/>
        <w:shd w:val="clear" w:color="auto" w:fill="auto"/>
        <w:spacing w:before="0" w:line="240" w:lineRule="auto"/>
        <w:ind w:firstLine="567"/>
        <w:jc w:val="both"/>
        <w:rPr>
          <w:sz w:val="20"/>
          <w:szCs w:val="22"/>
        </w:rPr>
      </w:pPr>
      <w:r w:rsidRPr="00826D60">
        <w:rPr>
          <w:rStyle w:val="1pt"/>
          <w:sz w:val="20"/>
          <w:szCs w:val="22"/>
        </w:rPr>
        <w:t>Примечание</w:t>
      </w:r>
      <w:r w:rsidRPr="00826D60">
        <w:rPr>
          <w:sz w:val="20"/>
          <w:szCs w:val="22"/>
        </w:rPr>
        <w:t xml:space="preserve"> — Часть лузги может быть удалена в процессе шелушения и другой обработки.</w:t>
      </w:r>
    </w:p>
    <w:p w:rsidR="0071131A" w:rsidRPr="00826D60" w:rsidRDefault="0071131A" w:rsidP="007C0DCC">
      <w:pPr>
        <w:pStyle w:val="41"/>
        <w:shd w:val="clear" w:color="auto" w:fill="auto"/>
        <w:spacing w:before="0" w:line="240" w:lineRule="auto"/>
        <w:ind w:firstLine="567"/>
        <w:jc w:val="both"/>
        <w:rPr>
          <w:sz w:val="20"/>
          <w:szCs w:val="22"/>
        </w:rPr>
      </w:pPr>
    </w:p>
    <w:p w:rsidR="00A9675F" w:rsidRPr="00826D60" w:rsidRDefault="0071131A" w:rsidP="00310965">
      <w:pPr>
        <w:pStyle w:val="60"/>
        <w:numPr>
          <w:ilvl w:val="1"/>
          <w:numId w:val="1"/>
        </w:numPr>
        <w:shd w:val="clear" w:color="auto" w:fill="auto"/>
        <w:tabs>
          <w:tab w:val="left" w:pos="567"/>
          <w:tab w:val="left" w:pos="993"/>
        </w:tabs>
        <w:spacing w:before="0" w:after="0" w:line="240" w:lineRule="auto"/>
        <w:ind w:left="0" w:right="20" w:firstLine="567"/>
        <w:rPr>
          <w:sz w:val="22"/>
          <w:szCs w:val="22"/>
        </w:rPr>
      </w:pPr>
      <w:r w:rsidRPr="00826D60">
        <w:rPr>
          <w:rStyle w:val="61"/>
          <w:sz w:val="22"/>
          <w:szCs w:val="22"/>
        </w:rPr>
        <w:t>Ш</w:t>
      </w:r>
      <w:r w:rsidR="00A9675F" w:rsidRPr="00826D60">
        <w:rPr>
          <w:rStyle w:val="61"/>
          <w:sz w:val="22"/>
          <w:szCs w:val="22"/>
        </w:rPr>
        <w:t xml:space="preserve">лифованный рис </w:t>
      </w:r>
      <w:r w:rsidR="00A9675F" w:rsidRPr="00826D60">
        <w:rPr>
          <w:sz w:val="22"/>
          <w:szCs w:val="22"/>
        </w:rPr>
        <w:t>(</w:t>
      </w:r>
      <w:r w:rsidR="00A9675F" w:rsidRPr="00826D60">
        <w:rPr>
          <w:sz w:val="22"/>
          <w:szCs w:val="22"/>
          <w:lang w:val="en-US"/>
        </w:rPr>
        <w:t>milled</w:t>
      </w:r>
      <w:r w:rsidR="00A9675F" w:rsidRPr="00826D60">
        <w:rPr>
          <w:sz w:val="22"/>
          <w:szCs w:val="22"/>
        </w:rPr>
        <w:t xml:space="preserve"> </w:t>
      </w:r>
      <w:r w:rsidR="00A9675F" w:rsidRPr="00826D60">
        <w:rPr>
          <w:sz w:val="22"/>
          <w:szCs w:val="22"/>
          <w:lang w:val="en-US"/>
        </w:rPr>
        <w:t>rice</w:t>
      </w:r>
      <w:r w:rsidR="00A9675F" w:rsidRPr="00826D60">
        <w:rPr>
          <w:sz w:val="22"/>
          <w:szCs w:val="22"/>
        </w:rPr>
        <w:t xml:space="preserve">): Белый рис. </w:t>
      </w:r>
      <w:r w:rsidR="00AA5453" w:rsidRPr="00826D60">
        <w:rPr>
          <w:rStyle w:val="FontStyle93"/>
          <w:rFonts w:ascii="Arial" w:hAnsi="Arial" w:cs="Arial"/>
          <w:b w:val="0"/>
          <w:sz w:val="22"/>
          <w:szCs w:val="28"/>
          <w:lang w:eastAsia="en-US"/>
        </w:rPr>
        <w:t>обрушенный рис</w:t>
      </w:r>
      <w:r w:rsidR="00AA5453" w:rsidRPr="00826D60">
        <w:rPr>
          <w:rStyle w:val="FontStyle93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(</w:t>
      </w:r>
      <w:r w:rsidR="00AA5453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см. </w:t>
      </w:r>
      <w:hyperlink w:anchor="bookmark3" w:history="1">
        <w:r w:rsidR="00AA5453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3.2</w:t>
        </w:r>
      </w:hyperlink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AA5453" w:rsidRPr="00826D60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>,</w:t>
      </w:r>
      <w:r w:rsidR="00A9675F" w:rsidRPr="00826D60">
        <w:rPr>
          <w:sz w:val="24"/>
          <w:szCs w:val="22"/>
        </w:rPr>
        <w:t xml:space="preserve"> </w:t>
      </w:r>
      <w:r w:rsidR="00A9675F" w:rsidRPr="00826D60">
        <w:rPr>
          <w:sz w:val="22"/>
          <w:szCs w:val="22"/>
        </w:rPr>
        <w:t>из которого в результате шлифования удале</w:t>
      </w:r>
      <w:r w:rsidR="00A9675F" w:rsidRPr="00826D60">
        <w:rPr>
          <w:sz w:val="22"/>
          <w:szCs w:val="22"/>
        </w:rPr>
        <w:softHyphen/>
        <w:t>ны почти вся лузга и зародыши.</w:t>
      </w:r>
    </w:p>
    <w:p w:rsidR="00822D1B" w:rsidRPr="00826D60" w:rsidRDefault="0071131A" w:rsidP="00921C17">
      <w:pPr>
        <w:pStyle w:val="afff2"/>
        <w:numPr>
          <w:ilvl w:val="1"/>
          <w:numId w:val="1"/>
        </w:numPr>
        <w:tabs>
          <w:tab w:val="left" w:pos="993"/>
        </w:tabs>
        <w:ind w:left="0" w:firstLine="568"/>
        <w:jc w:val="both"/>
        <w:rPr>
          <w:rFonts w:ascii="Arial" w:hAnsi="Arial" w:cs="Arial"/>
        </w:rPr>
      </w:pPr>
      <w:r w:rsidRPr="00826D60">
        <w:rPr>
          <w:rStyle w:val="61"/>
          <w:sz w:val="22"/>
          <w:szCs w:val="22"/>
        </w:rPr>
        <w:t>П</w:t>
      </w:r>
      <w:r w:rsidR="00A9675F" w:rsidRPr="00826D60">
        <w:rPr>
          <w:rStyle w:val="61"/>
          <w:sz w:val="22"/>
          <w:szCs w:val="22"/>
        </w:rPr>
        <w:t xml:space="preserve">ропаренный рис </w:t>
      </w:r>
      <w:r w:rsidR="00A9675F" w:rsidRPr="00826D60">
        <w:rPr>
          <w:rFonts w:ascii="Arial" w:hAnsi="Arial" w:cs="Arial"/>
        </w:rPr>
        <w:t>(</w:t>
      </w:r>
      <w:r w:rsidR="00A9675F" w:rsidRPr="00826D60">
        <w:rPr>
          <w:rFonts w:ascii="Arial" w:hAnsi="Arial" w:cs="Arial"/>
          <w:lang w:val="en-US"/>
        </w:rPr>
        <w:t>parboiled</w:t>
      </w:r>
      <w:r w:rsidR="00A9675F" w:rsidRPr="00826D60">
        <w:rPr>
          <w:rFonts w:ascii="Arial" w:hAnsi="Arial" w:cs="Arial"/>
        </w:rPr>
        <w:t xml:space="preserve"> </w:t>
      </w:r>
      <w:r w:rsidR="00A9675F" w:rsidRPr="00826D60">
        <w:rPr>
          <w:rFonts w:ascii="Arial" w:hAnsi="Arial" w:cs="Arial"/>
          <w:lang w:val="en-US"/>
        </w:rPr>
        <w:t>rice</w:t>
      </w:r>
      <w:r w:rsidR="00A9675F" w:rsidRPr="00826D60">
        <w:rPr>
          <w:rFonts w:ascii="Arial" w:hAnsi="Arial" w:cs="Arial"/>
        </w:rPr>
        <w:t xml:space="preserve">): </w:t>
      </w:r>
      <w:r w:rsidR="00DB0D4D" w:rsidRPr="00826D60">
        <w:rPr>
          <w:rFonts w:ascii="Arial" w:hAnsi="Arial" w:cs="Arial"/>
          <w:shd w:val="clear" w:color="auto" w:fill="FFFFFF"/>
        </w:rPr>
        <w:t xml:space="preserve">рис, который был подвержен тепловой обработке так, чтобы крахмал полностью </w:t>
      </w:r>
      <w:proofErr w:type="spellStart"/>
      <w:r w:rsidR="00DB0D4D" w:rsidRPr="00826D60">
        <w:rPr>
          <w:rFonts w:ascii="Arial" w:hAnsi="Arial" w:cs="Arial"/>
          <w:shd w:val="clear" w:color="auto" w:fill="FFFFFF"/>
        </w:rPr>
        <w:t>желатинировался</w:t>
      </w:r>
      <w:proofErr w:type="spellEnd"/>
      <w:r w:rsidR="00DB0D4D" w:rsidRPr="00826D60">
        <w:rPr>
          <w:rFonts w:ascii="Arial" w:hAnsi="Arial" w:cs="Arial"/>
          <w:shd w:val="clear" w:color="auto" w:fill="FFFFFF"/>
        </w:rPr>
        <w:t xml:space="preserve"> (</w:t>
      </w:r>
      <w:proofErr w:type="spellStart"/>
      <w:r w:rsidR="00DB0D4D" w:rsidRPr="00826D60">
        <w:rPr>
          <w:rFonts w:ascii="Arial" w:hAnsi="Arial" w:cs="Arial"/>
          <w:shd w:val="clear" w:color="auto" w:fill="FFFFFF"/>
        </w:rPr>
        <w:t>клейстеризовался</w:t>
      </w:r>
      <w:proofErr w:type="spellEnd"/>
      <w:r w:rsidR="00DB0D4D" w:rsidRPr="00826D60">
        <w:rPr>
          <w:rFonts w:ascii="Arial" w:hAnsi="Arial" w:cs="Arial"/>
          <w:shd w:val="clear" w:color="auto" w:fill="FFFFFF"/>
        </w:rPr>
        <w:t>), и высушен</w:t>
      </w:r>
      <w:r w:rsidR="00A9675F" w:rsidRPr="00826D60">
        <w:rPr>
          <w:rFonts w:ascii="Arial" w:hAnsi="Arial" w:cs="Arial"/>
        </w:rPr>
        <w:t>.</w:t>
      </w:r>
    </w:p>
    <w:p w:rsidR="00AA5453" w:rsidRPr="00826D60" w:rsidRDefault="00AA5453" w:rsidP="00921C17">
      <w:pPr>
        <w:pStyle w:val="afff2"/>
        <w:numPr>
          <w:ilvl w:val="1"/>
          <w:numId w:val="1"/>
        </w:numPr>
        <w:tabs>
          <w:tab w:val="left" w:pos="993"/>
        </w:tabs>
        <w:ind w:left="0" w:firstLine="568"/>
        <w:jc w:val="both"/>
        <w:rPr>
          <w:rFonts w:ascii="Arial" w:hAnsi="Arial" w:cs="Arial"/>
        </w:rPr>
      </w:pPr>
      <w:r w:rsidRPr="00826D60">
        <w:rPr>
          <w:rStyle w:val="FontStyle93"/>
          <w:rFonts w:ascii="Arial" w:hAnsi="Arial" w:cs="Arial"/>
          <w:sz w:val="22"/>
          <w:szCs w:val="22"/>
        </w:rPr>
        <w:t xml:space="preserve">Пропаренный шлифованный рис </w:t>
      </w:r>
      <w:r w:rsidRPr="00826D60">
        <w:rPr>
          <w:rStyle w:val="FontStyle93"/>
          <w:rFonts w:ascii="Arial" w:hAnsi="Arial" w:cs="Arial"/>
          <w:b w:val="0"/>
          <w:sz w:val="22"/>
          <w:szCs w:val="22"/>
        </w:rPr>
        <w:t>(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val="en-US"/>
        </w:rPr>
        <w:t>parboiled</w:t>
      </w:r>
      <w:r w:rsidRPr="00826D60">
        <w:rPr>
          <w:rStyle w:val="FontStyle93"/>
          <w:rFonts w:ascii="Arial" w:hAnsi="Arial" w:cs="Arial"/>
          <w:b w:val="0"/>
          <w:sz w:val="22"/>
          <w:szCs w:val="22"/>
        </w:rPr>
        <w:t xml:space="preserve"> 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val="en-US"/>
        </w:rPr>
        <w:t>milled</w:t>
      </w:r>
      <w:r w:rsidRPr="00826D60">
        <w:rPr>
          <w:rStyle w:val="FontStyle93"/>
          <w:rFonts w:ascii="Arial" w:hAnsi="Arial" w:cs="Arial"/>
          <w:b w:val="0"/>
          <w:sz w:val="22"/>
          <w:szCs w:val="22"/>
        </w:rPr>
        <w:t xml:space="preserve"> 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val="en-US"/>
        </w:rPr>
        <w:t>rice</w:t>
      </w:r>
      <w:r w:rsidRPr="00826D60">
        <w:rPr>
          <w:rStyle w:val="FontStyle93"/>
          <w:rFonts w:ascii="Arial" w:hAnsi="Arial" w:cs="Arial"/>
          <w:b w:val="0"/>
          <w:sz w:val="22"/>
          <w:szCs w:val="22"/>
        </w:rPr>
        <w:t>):</w:t>
      </w:r>
      <w:r w:rsidRPr="00826D60">
        <w:rPr>
          <w:rStyle w:val="FontStyle93"/>
          <w:rFonts w:ascii="Arial" w:hAnsi="Arial" w:cs="Arial"/>
          <w:sz w:val="22"/>
          <w:szCs w:val="22"/>
        </w:rPr>
        <w:t xml:space="preserve"> </w:t>
      </w:r>
      <w:r w:rsidRPr="00826D60">
        <w:rPr>
          <w:rStyle w:val="FontStyle93"/>
          <w:rFonts w:ascii="Arial" w:hAnsi="Arial" w:cs="Arial"/>
          <w:b w:val="0"/>
          <w:sz w:val="22"/>
          <w:szCs w:val="22"/>
        </w:rPr>
        <w:t>шлифованный рис</w:t>
      </w:r>
      <w:r w:rsidRPr="00826D60">
        <w:rPr>
          <w:rStyle w:val="FontStyle93"/>
          <w:rFonts w:ascii="Arial" w:hAnsi="Arial" w:cs="Arial"/>
          <w:sz w:val="22"/>
          <w:szCs w:val="22"/>
        </w:rPr>
        <w:t xml:space="preserve"> 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</w:rPr>
        <w:t>(</w:t>
      </w:r>
      <w:r w:rsidRPr="00826D60">
        <w:rPr>
          <w:rStyle w:val="FontStyle95"/>
          <w:rFonts w:ascii="Arial" w:hAnsi="Arial" w:cs="Arial"/>
          <w:i w:val="0"/>
          <w:color w:val="auto"/>
          <w:sz w:val="22"/>
          <w:szCs w:val="22"/>
        </w:rPr>
        <w:t>см.</w:t>
      </w:r>
      <w:r w:rsidRPr="00826D60">
        <w:rPr>
          <w:rStyle w:val="FontStyle95"/>
          <w:rFonts w:ascii="Arial" w:hAnsi="Arial" w:cs="Arial"/>
          <w:color w:val="auto"/>
          <w:sz w:val="22"/>
          <w:szCs w:val="22"/>
        </w:rPr>
        <w:t xml:space="preserve"> </w:t>
      </w:r>
      <w:hyperlink w:anchor="bookmark4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</w:rPr>
          <w:t>3.3</w:t>
        </w:r>
      </w:hyperlink>
      <w:r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), </w:t>
      </w:r>
      <w:r w:rsidRPr="00826D60">
        <w:rPr>
          <w:rFonts w:ascii="Arial" w:hAnsi="Arial" w:cs="Arial"/>
          <w:shd w:val="clear" w:color="auto" w:fill="FFFFFF"/>
        </w:rPr>
        <w:t xml:space="preserve">выработанный из </w:t>
      </w:r>
      <w:r w:rsidRPr="00826D60">
        <w:rPr>
          <w:rFonts w:ascii="Arial" w:hAnsi="Arial" w:cs="Arial"/>
          <w:i/>
          <w:shd w:val="clear" w:color="auto" w:fill="FFFFFF"/>
        </w:rPr>
        <w:t>необрушенного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 (</w:t>
      </w:r>
      <w:r w:rsidRPr="00826D60">
        <w:rPr>
          <w:rStyle w:val="FontStyle95"/>
          <w:rFonts w:ascii="Arial" w:hAnsi="Arial" w:cs="Arial"/>
          <w:i w:val="0"/>
          <w:color w:val="auto"/>
          <w:sz w:val="22"/>
          <w:szCs w:val="22"/>
        </w:rPr>
        <w:t>см</w:t>
      </w:r>
      <w:r w:rsidRPr="00826D60">
        <w:rPr>
          <w:rStyle w:val="FontStyle95"/>
          <w:rFonts w:ascii="Arial" w:hAnsi="Arial" w:cs="Arial"/>
          <w:color w:val="auto"/>
          <w:sz w:val="22"/>
          <w:szCs w:val="22"/>
        </w:rPr>
        <w:t xml:space="preserve">. </w:t>
      </w:r>
      <w:hyperlink w:anchor="bookmark2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</w:rPr>
          <w:t>3.1</w:t>
        </w:r>
      </w:hyperlink>
      <w:r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) </w:t>
      </w:r>
      <w:r w:rsidRPr="00826D60">
        <w:rPr>
          <w:rFonts w:ascii="Arial" w:hAnsi="Arial" w:cs="Arial"/>
          <w:shd w:val="clear" w:color="auto" w:fill="FFFFFF"/>
        </w:rPr>
        <w:t>или обрушенного риса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 (</w:t>
      </w:r>
      <w:r w:rsidRPr="00826D60">
        <w:rPr>
          <w:rStyle w:val="FontStyle95"/>
          <w:rFonts w:ascii="Arial" w:hAnsi="Arial" w:cs="Arial"/>
          <w:color w:val="auto"/>
          <w:sz w:val="22"/>
          <w:szCs w:val="22"/>
        </w:rPr>
        <w:t xml:space="preserve">см. </w:t>
      </w:r>
      <w:hyperlink w:anchor="bookmark3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</w:rPr>
          <w:t>3.2</w:t>
        </w:r>
      </w:hyperlink>
      <w:r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), </w:t>
      </w:r>
      <w:r w:rsidRPr="00826D60">
        <w:rPr>
          <w:rFonts w:ascii="Arial" w:hAnsi="Arial" w:cs="Arial"/>
          <w:shd w:val="clear" w:color="auto" w:fill="FFFFFF"/>
        </w:rPr>
        <w:t xml:space="preserve">который был подвержен тепловой обработке так, чтобы крахмал полностью </w:t>
      </w:r>
      <w:proofErr w:type="spellStart"/>
      <w:r w:rsidRPr="00826D60">
        <w:rPr>
          <w:rFonts w:ascii="Arial" w:hAnsi="Arial" w:cs="Arial"/>
          <w:shd w:val="clear" w:color="auto" w:fill="FFFFFF"/>
        </w:rPr>
        <w:t>желатинировался</w:t>
      </w:r>
      <w:proofErr w:type="spellEnd"/>
      <w:r w:rsidRPr="00826D60">
        <w:rPr>
          <w:rFonts w:ascii="Arial" w:hAnsi="Arial" w:cs="Arial"/>
          <w:shd w:val="clear" w:color="auto" w:fill="FFFFFF"/>
        </w:rPr>
        <w:t xml:space="preserve"> (</w:t>
      </w:r>
      <w:proofErr w:type="spellStart"/>
      <w:r w:rsidRPr="00826D60">
        <w:rPr>
          <w:rFonts w:ascii="Arial" w:hAnsi="Arial" w:cs="Arial"/>
          <w:shd w:val="clear" w:color="auto" w:fill="FFFFFF"/>
        </w:rPr>
        <w:t>клейстеризовался</w:t>
      </w:r>
      <w:proofErr w:type="spellEnd"/>
      <w:r w:rsidRPr="00826D60">
        <w:rPr>
          <w:rFonts w:ascii="Arial" w:hAnsi="Arial" w:cs="Arial"/>
          <w:shd w:val="clear" w:color="auto" w:fill="FFFFFF"/>
        </w:rPr>
        <w:t>), и высушен.</w:t>
      </w:r>
      <w:bookmarkStart w:id="5" w:name="_GoBack"/>
      <w:bookmarkEnd w:id="5"/>
    </w:p>
    <w:p w:rsidR="00AA5453" w:rsidRPr="00826D60" w:rsidRDefault="00230D79" w:rsidP="00921C17">
      <w:pPr>
        <w:pStyle w:val="afff2"/>
        <w:numPr>
          <w:ilvl w:val="1"/>
          <w:numId w:val="1"/>
        </w:numPr>
        <w:tabs>
          <w:tab w:val="left" w:pos="993"/>
        </w:tabs>
        <w:ind w:left="0" w:firstLine="568"/>
        <w:jc w:val="both"/>
        <w:rPr>
          <w:rFonts w:ascii="Arial" w:hAnsi="Arial" w:cs="Arial"/>
        </w:rPr>
      </w:pPr>
      <w:r w:rsidRPr="00826D60">
        <w:rPr>
          <w:rStyle w:val="FontStyle93"/>
          <w:rFonts w:ascii="Arial" w:hAnsi="Arial" w:cs="Arial"/>
          <w:color w:val="auto"/>
          <w:sz w:val="22"/>
          <w:szCs w:val="22"/>
        </w:rPr>
        <w:lastRenderedPageBreak/>
        <w:t>П</w:t>
      </w:r>
      <w:r w:rsidR="00AA5453" w:rsidRPr="00826D60">
        <w:rPr>
          <w:rStyle w:val="FontStyle93"/>
          <w:rFonts w:ascii="Arial" w:hAnsi="Arial" w:cs="Arial"/>
          <w:color w:val="auto"/>
          <w:sz w:val="22"/>
          <w:szCs w:val="22"/>
        </w:rPr>
        <w:t xml:space="preserve">ропаренный обрушенный рис </w:t>
      </w:r>
      <w:r w:rsidR="00AA5453" w:rsidRPr="00826D60">
        <w:rPr>
          <w:rStyle w:val="FontStyle93"/>
          <w:rFonts w:ascii="Arial" w:hAnsi="Arial" w:cs="Arial"/>
          <w:b w:val="0"/>
          <w:color w:val="auto"/>
          <w:sz w:val="22"/>
          <w:szCs w:val="22"/>
        </w:rPr>
        <w:t>(</w:t>
      </w:r>
      <w:r w:rsidR="00AA5453"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/>
        </w:rPr>
        <w:t>parboiled</w:t>
      </w:r>
      <w:r w:rsidR="00AA5453" w:rsidRPr="00826D60">
        <w:rPr>
          <w:rStyle w:val="FontStyle93"/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AA5453"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/>
        </w:rPr>
        <w:t>husked</w:t>
      </w:r>
      <w:r w:rsidR="00AA5453" w:rsidRPr="00826D60">
        <w:rPr>
          <w:rStyle w:val="FontStyle93"/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AA5453"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/>
        </w:rPr>
        <w:t>rice</w:t>
      </w:r>
      <w:r w:rsidR="00AA5453" w:rsidRPr="00826D60">
        <w:rPr>
          <w:rStyle w:val="FontStyle93"/>
          <w:rFonts w:ascii="Arial" w:hAnsi="Arial" w:cs="Arial"/>
          <w:b w:val="0"/>
          <w:color w:val="auto"/>
          <w:sz w:val="22"/>
          <w:szCs w:val="22"/>
        </w:rPr>
        <w:t>):</w:t>
      </w:r>
      <w:r w:rsidR="00AA5453" w:rsidRPr="00826D60">
        <w:rPr>
          <w:rStyle w:val="FontStyle93"/>
          <w:rFonts w:ascii="Arial" w:hAnsi="Arial" w:cs="Arial"/>
          <w:color w:val="auto"/>
          <w:sz w:val="22"/>
          <w:szCs w:val="22"/>
        </w:rPr>
        <w:t xml:space="preserve"> </w:t>
      </w:r>
      <w:r w:rsidR="00AA5453" w:rsidRPr="00826D60">
        <w:rPr>
          <w:rStyle w:val="FontStyle93"/>
          <w:rFonts w:ascii="Arial" w:hAnsi="Arial" w:cs="Arial"/>
          <w:b w:val="0"/>
          <w:color w:val="auto"/>
          <w:sz w:val="22"/>
          <w:szCs w:val="22"/>
        </w:rPr>
        <w:t>обрушенный рис</w:t>
      </w:r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 (</w:t>
      </w:r>
      <w:hyperlink w:anchor="bookmark3" w:history="1">
        <w:r w:rsidR="00AA5453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</w:rPr>
          <w:t>3.2</w:t>
        </w:r>
      </w:hyperlink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) </w:t>
      </w:r>
      <w:r w:rsidR="00AA5453" w:rsidRPr="00826D60">
        <w:rPr>
          <w:rFonts w:ascii="Arial" w:hAnsi="Arial" w:cs="Arial"/>
          <w:shd w:val="clear" w:color="auto" w:fill="FFFFFF"/>
        </w:rPr>
        <w:t>выработанный из необрушенного</w:t>
      </w:r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 </w:t>
      </w:r>
      <w:r w:rsidR="00AA5453" w:rsidRPr="00826D60">
        <w:rPr>
          <w:rFonts w:ascii="Arial" w:hAnsi="Arial" w:cs="Arial"/>
          <w:shd w:val="clear" w:color="auto" w:fill="FFFFFF"/>
        </w:rPr>
        <w:t>риса</w:t>
      </w:r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 (</w:t>
      </w:r>
      <w:r w:rsidR="00AA5453" w:rsidRPr="00826D60">
        <w:rPr>
          <w:rStyle w:val="FontStyle95"/>
          <w:rFonts w:ascii="Arial" w:hAnsi="Arial" w:cs="Arial"/>
          <w:i w:val="0"/>
          <w:color w:val="auto"/>
          <w:sz w:val="22"/>
          <w:szCs w:val="22"/>
        </w:rPr>
        <w:t>см</w:t>
      </w:r>
      <w:r w:rsidR="00AA5453" w:rsidRPr="00826D60">
        <w:rPr>
          <w:rStyle w:val="FontStyle95"/>
          <w:rFonts w:ascii="Arial" w:hAnsi="Arial" w:cs="Arial"/>
          <w:color w:val="auto"/>
          <w:sz w:val="22"/>
          <w:szCs w:val="22"/>
        </w:rPr>
        <w:t xml:space="preserve">. </w:t>
      </w:r>
      <w:hyperlink w:anchor="bookmark2" w:history="1">
        <w:r w:rsidR="00AA5453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</w:rPr>
          <w:t>3.1</w:t>
        </w:r>
      </w:hyperlink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</w:rPr>
        <w:t xml:space="preserve">), </w:t>
      </w:r>
      <w:r w:rsidR="00AA5453" w:rsidRPr="00826D60">
        <w:rPr>
          <w:rFonts w:ascii="Arial" w:hAnsi="Arial" w:cs="Arial"/>
          <w:shd w:val="clear" w:color="auto" w:fill="FFFFFF"/>
        </w:rPr>
        <w:t xml:space="preserve">который был подвержен тепловой обработке так, чтобы крахмал полностью </w:t>
      </w:r>
      <w:proofErr w:type="spellStart"/>
      <w:r w:rsidR="00AA5453" w:rsidRPr="00826D60">
        <w:rPr>
          <w:rFonts w:ascii="Arial" w:hAnsi="Arial" w:cs="Arial"/>
          <w:shd w:val="clear" w:color="auto" w:fill="FFFFFF"/>
        </w:rPr>
        <w:t>желатинировался</w:t>
      </w:r>
      <w:proofErr w:type="spellEnd"/>
      <w:r w:rsidR="00AA5453" w:rsidRPr="00826D60">
        <w:rPr>
          <w:rFonts w:ascii="Arial" w:hAnsi="Arial" w:cs="Arial"/>
          <w:shd w:val="clear" w:color="auto" w:fill="FFFFFF"/>
        </w:rPr>
        <w:t xml:space="preserve"> (</w:t>
      </w:r>
      <w:proofErr w:type="spellStart"/>
      <w:r w:rsidR="00AA5453" w:rsidRPr="00826D60">
        <w:rPr>
          <w:rFonts w:ascii="Arial" w:hAnsi="Arial" w:cs="Arial"/>
          <w:shd w:val="clear" w:color="auto" w:fill="FFFFFF"/>
        </w:rPr>
        <w:t>клейстеризовался</w:t>
      </w:r>
      <w:proofErr w:type="spellEnd"/>
      <w:r w:rsidR="00AA5453" w:rsidRPr="00826D60">
        <w:rPr>
          <w:rFonts w:ascii="Arial" w:hAnsi="Arial" w:cs="Arial"/>
          <w:shd w:val="clear" w:color="auto" w:fill="FFFFFF"/>
        </w:rPr>
        <w:t>), и высушен.</w:t>
      </w:r>
    </w:p>
    <w:p w:rsidR="00A9675F" w:rsidRPr="00826D60" w:rsidRDefault="0071131A" w:rsidP="00921C17">
      <w:pPr>
        <w:pStyle w:val="afff2"/>
        <w:numPr>
          <w:ilvl w:val="1"/>
          <w:numId w:val="1"/>
        </w:numPr>
        <w:tabs>
          <w:tab w:val="left" w:pos="993"/>
        </w:tabs>
        <w:ind w:left="0" w:firstLine="568"/>
        <w:jc w:val="both"/>
        <w:rPr>
          <w:rFonts w:ascii="Arial" w:hAnsi="Arial" w:cs="Arial"/>
          <w:lang w:eastAsia="ru-RU"/>
        </w:rPr>
      </w:pPr>
      <w:r w:rsidRPr="00826D60">
        <w:rPr>
          <w:rStyle w:val="61"/>
          <w:sz w:val="22"/>
          <w:szCs w:val="22"/>
        </w:rPr>
        <w:t>В</w:t>
      </w:r>
      <w:r w:rsidR="00A9675F" w:rsidRPr="00826D60">
        <w:rPr>
          <w:rStyle w:val="61"/>
          <w:sz w:val="22"/>
          <w:szCs w:val="22"/>
        </w:rPr>
        <w:t xml:space="preserve">осковидный рис </w:t>
      </w:r>
      <w:r w:rsidR="00A9675F" w:rsidRPr="00826D60">
        <w:rPr>
          <w:rFonts w:ascii="Arial" w:hAnsi="Arial" w:cs="Arial"/>
        </w:rPr>
        <w:t>(</w:t>
      </w:r>
      <w:r w:rsidR="00A9675F" w:rsidRPr="00826D60">
        <w:rPr>
          <w:rFonts w:ascii="Arial" w:hAnsi="Arial" w:cs="Arial"/>
          <w:lang w:val="en-US"/>
        </w:rPr>
        <w:t>waxy</w:t>
      </w:r>
      <w:r w:rsidR="00A9675F" w:rsidRPr="00826D60">
        <w:rPr>
          <w:rFonts w:ascii="Arial" w:hAnsi="Arial" w:cs="Arial"/>
        </w:rPr>
        <w:t xml:space="preserve"> </w:t>
      </w:r>
      <w:r w:rsidR="00A9675F" w:rsidRPr="00826D60">
        <w:rPr>
          <w:rFonts w:ascii="Arial" w:hAnsi="Arial" w:cs="Arial"/>
          <w:lang w:val="en-US"/>
        </w:rPr>
        <w:t>rice</w:t>
      </w:r>
      <w:r w:rsidR="00A9675F" w:rsidRPr="00826D60">
        <w:rPr>
          <w:rFonts w:ascii="Arial" w:hAnsi="Arial" w:cs="Arial"/>
        </w:rPr>
        <w:t>): Клейкий рис</w:t>
      </w:r>
      <w:r w:rsidR="00A9675F" w:rsidRPr="00826D60">
        <w:rPr>
          <w:rStyle w:val="61"/>
          <w:sz w:val="22"/>
          <w:szCs w:val="22"/>
        </w:rPr>
        <w:t xml:space="preserve">. </w:t>
      </w:r>
      <w:r w:rsidR="00A9675F" w:rsidRPr="00826D60">
        <w:rPr>
          <w:rFonts w:ascii="Arial" w:hAnsi="Arial" w:cs="Arial"/>
        </w:rPr>
        <w:t>Сорта риса, в которых зерна имеют белый и ма</w:t>
      </w:r>
      <w:r w:rsidR="00A9675F" w:rsidRPr="00826D60">
        <w:rPr>
          <w:rFonts w:ascii="Arial" w:hAnsi="Arial" w:cs="Arial"/>
        </w:rPr>
        <w:softHyphen/>
        <w:t>товый внешний вид.</w:t>
      </w:r>
    </w:p>
    <w:p w:rsidR="0071131A" w:rsidRPr="00826D60" w:rsidRDefault="0071131A" w:rsidP="0071131A">
      <w:pPr>
        <w:pStyle w:val="afff2"/>
        <w:tabs>
          <w:tab w:val="left" w:pos="993"/>
        </w:tabs>
        <w:ind w:left="568"/>
        <w:jc w:val="both"/>
        <w:rPr>
          <w:rFonts w:ascii="Arial" w:hAnsi="Arial" w:cs="Arial"/>
          <w:lang w:eastAsia="ru-RU"/>
        </w:rPr>
      </w:pPr>
    </w:p>
    <w:p w:rsidR="00A9675F" w:rsidRPr="00826D60" w:rsidRDefault="00A9675F" w:rsidP="00A9675F">
      <w:pPr>
        <w:pStyle w:val="afff2"/>
        <w:tabs>
          <w:tab w:val="left" w:pos="540"/>
        </w:tabs>
        <w:ind w:firstLine="568"/>
        <w:jc w:val="both"/>
        <w:rPr>
          <w:rFonts w:ascii="Arial" w:hAnsi="Arial" w:cs="Arial"/>
          <w:sz w:val="20"/>
        </w:rPr>
      </w:pPr>
      <w:r w:rsidRPr="00826D60">
        <w:rPr>
          <w:rStyle w:val="1pt"/>
          <w:sz w:val="20"/>
          <w:szCs w:val="22"/>
        </w:rPr>
        <w:t>Примечание</w:t>
      </w:r>
      <w:r w:rsidRPr="00826D60">
        <w:rPr>
          <w:rFonts w:ascii="Arial" w:hAnsi="Arial" w:cs="Arial"/>
          <w:sz w:val="20"/>
        </w:rPr>
        <w:t xml:space="preserve"> — Крахмал восковидного риса состоит почти полностью из амилопектина. Зерна, как пра</w:t>
      </w:r>
      <w:r w:rsidRPr="00826D60">
        <w:rPr>
          <w:rFonts w:ascii="Arial" w:hAnsi="Arial" w:cs="Arial"/>
          <w:sz w:val="20"/>
        </w:rPr>
        <w:softHyphen/>
        <w:t>вило, прилипают друг к другу после варки.</w:t>
      </w:r>
    </w:p>
    <w:p w:rsidR="0071131A" w:rsidRPr="00826D60" w:rsidRDefault="0071131A" w:rsidP="00A9675F">
      <w:pPr>
        <w:pStyle w:val="afff2"/>
        <w:tabs>
          <w:tab w:val="left" w:pos="540"/>
        </w:tabs>
        <w:ind w:firstLine="568"/>
        <w:jc w:val="both"/>
        <w:rPr>
          <w:rFonts w:ascii="Arial" w:hAnsi="Arial" w:cs="Arial"/>
        </w:rPr>
      </w:pPr>
    </w:p>
    <w:p w:rsidR="00AA5453" w:rsidRPr="00826D60" w:rsidRDefault="00AA5453" w:rsidP="0071131A">
      <w:pPr>
        <w:pStyle w:val="60"/>
        <w:numPr>
          <w:ilvl w:val="1"/>
          <w:numId w:val="1"/>
        </w:numPr>
        <w:shd w:val="clear" w:color="auto" w:fill="auto"/>
        <w:tabs>
          <w:tab w:val="left" w:pos="912"/>
        </w:tabs>
        <w:spacing w:before="0" w:after="0"/>
        <w:ind w:left="0" w:right="20" w:firstLine="568"/>
        <w:rPr>
          <w:rStyle w:val="FontStyle96"/>
          <w:rFonts w:ascii="Arial" w:hAnsi="Arial" w:cs="Arial"/>
          <w:color w:val="auto"/>
          <w:sz w:val="22"/>
          <w:szCs w:val="22"/>
        </w:rPr>
      </w:pPr>
      <w:r w:rsidRPr="00826D60">
        <w:rPr>
          <w:rStyle w:val="FontStyle93"/>
          <w:rFonts w:ascii="Arial" w:hAnsi="Arial" w:cs="Arial"/>
          <w:sz w:val="22"/>
          <w:szCs w:val="22"/>
          <w:lang w:eastAsia="en-US"/>
        </w:rPr>
        <w:t xml:space="preserve">Ароматный рис 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(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aromatic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 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rice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): 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сорт риса с особым ароматом (например, жареных орехов, попкорна), который усиливается во время приготовления.</w:t>
      </w:r>
    </w:p>
    <w:p w:rsidR="00AA5453" w:rsidRPr="00826D60" w:rsidRDefault="00AA5453" w:rsidP="0071131A">
      <w:pPr>
        <w:pStyle w:val="60"/>
        <w:numPr>
          <w:ilvl w:val="1"/>
          <w:numId w:val="1"/>
        </w:numPr>
        <w:shd w:val="clear" w:color="auto" w:fill="auto"/>
        <w:tabs>
          <w:tab w:val="left" w:pos="912"/>
        </w:tabs>
        <w:spacing w:before="0" w:after="0"/>
        <w:ind w:left="0" w:right="20" w:firstLine="568"/>
        <w:rPr>
          <w:rStyle w:val="61"/>
          <w:b w:val="0"/>
          <w:bCs w:val="0"/>
          <w:color w:val="auto"/>
          <w:sz w:val="22"/>
          <w:szCs w:val="22"/>
          <w:shd w:val="clear" w:color="auto" w:fill="auto"/>
        </w:rPr>
      </w:pPr>
      <w:r w:rsidRPr="00826D60">
        <w:rPr>
          <w:rStyle w:val="FontStyle93"/>
          <w:rFonts w:ascii="Arial" w:hAnsi="Arial" w:cs="Arial"/>
          <w:sz w:val="22"/>
          <w:szCs w:val="22"/>
          <w:lang w:eastAsia="en-US"/>
        </w:rPr>
        <w:t xml:space="preserve">Полное зерно 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(</w:t>
      </w:r>
      <w:r w:rsidRPr="00826D60">
        <w:rPr>
          <w:rStyle w:val="FontStyle95"/>
          <w:rFonts w:ascii="Arial" w:hAnsi="Arial" w:cs="Arial"/>
          <w:i w:val="0"/>
          <w:sz w:val="22"/>
          <w:szCs w:val="22"/>
          <w:lang w:val="en-US" w:eastAsia="en-US"/>
        </w:rPr>
        <w:t>entire</w:t>
      </w:r>
      <w:r w:rsidRPr="00826D60">
        <w:rPr>
          <w:rStyle w:val="FontStyle95"/>
          <w:rFonts w:ascii="Arial" w:hAnsi="Arial" w:cs="Arial"/>
          <w:i w:val="0"/>
          <w:sz w:val="22"/>
          <w:szCs w:val="22"/>
          <w:lang w:eastAsia="en-US"/>
        </w:rPr>
        <w:t xml:space="preserve"> 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kernel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): 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обрушенное или шлифованное зерно риса, не содержащее битых фрагментов.</w:t>
      </w:r>
    </w:p>
    <w:p w:rsidR="00A9675F" w:rsidRPr="00826D60" w:rsidRDefault="0071131A" w:rsidP="00AA5453">
      <w:pPr>
        <w:pStyle w:val="60"/>
        <w:numPr>
          <w:ilvl w:val="1"/>
          <w:numId w:val="1"/>
        </w:numPr>
        <w:shd w:val="clear" w:color="auto" w:fill="auto"/>
        <w:tabs>
          <w:tab w:val="left" w:pos="1134"/>
          <w:tab w:val="left" w:pos="1276"/>
        </w:tabs>
        <w:spacing w:before="0" w:after="0"/>
        <w:ind w:left="0" w:right="20" w:firstLine="568"/>
        <w:rPr>
          <w:sz w:val="22"/>
          <w:szCs w:val="22"/>
        </w:rPr>
      </w:pPr>
      <w:r w:rsidRPr="00826D60">
        <w:rPr>
          <w:rStyle w:val="61"/>
          <w:sz w:val="22"/>
          <w:szCs w:val="22"/>
        </w:rPr>
        <w:t>Ц</w:t>
      </w:r>
      <w:r w:rsidR="00A9675F" w:rsidRPr="00826D60">
        <w:rPr>
          <w:rStyle w:val="61"/>
          <w:sz w:val="22"/>
          <w:szCs w:val="22"/>
        </w:rPr>
        <w:t xml:space="preserve">ельное зерно </w:t>
      </w:r>
      <w:r w:rsidR="00A9675F" w:rsidRPr="00826D60">
        <w:rPr>
          <w:sz w:val="22"/>
          <w:szCs w:val="22"/>
        </w:rPr>
        <w:t>(</w:t>
      </w:r>
      <w:r w:rsidR="00A9675F" w:rsidRPr="00826D60">
        <w:rPr>
          <w:sz w:val="22"/>
          <w:szCs w:val="22"/>
          <w:lang w:val="en-US"/>
        </w:rPr>
        <w:t>whole</w:t>
      </w:r>
      <w:r w:rsidR="00A9675F" w:rsidRPr="00826D60">
        <w:rPr>
          <w:sz w:val="22"/>
          <w:szCs w:val="22"/>
        </w:rPr>
        <w:t xml:space="preserve"> </w:t>
      </w:r>
      <w:r w:rsidR="00A9675F" w:rsidRPr="00826D60">
        <w:rPr>
          <w:sz w:val="22"/>
          <w:szCs w:val="22"/>
          <w:lang w:val="en-US"/>
        </w:rPr>
        <w:t>kernel</w:t>
      </w:r>
      <w:r w:rsidR="00A9675F" w:rsidRPr="00826D60">
        <w:rPr>
          <w:sz w:val="22"/>
          <w:szCs w:val="22"/>
        </w:rPr>
        <w:t xml:space="preserve">): </w:t>
      </w:r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обрушенное или шлифованное зерно риса длиной, превышающей или равной 9/10 </w:t>
      </w:r>
      <w:r w:rsidR="00AA5453" w:rsidRPr="00826D60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>средней длины</w:t>
      </w:r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(</w:t>
      </w:r>
      <w:r w:rsidR="00AA5453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</w:t>
      </w:r>
      <w:r w:rsidR="00AA5453" w:rsidRPr="00826D6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. </w:t>
      </w:r>
      <w:hyperlink w:anchor="bookmark16" w:history="1">
        <w:r w:rsidR="00AA5453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3.17</w:t>
        </w:r>
      </w:hyperlink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AA5453" w:rsidRPr="00826D60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>полного зерна</w:t>
      </w:r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(</w:t>
      </w:r>
      <w:r w:rsidR="00AA5453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</w:t>
      </w:r>
      <w:r w:rsidR="00AA5453" w:rsidRPr="00826D6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. </w:t>
      </w:r>
      <w:hyperlink w:anchor="bookmark7" w:history="1">
        <w:r w:rsidR="00AA5453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3.9</w:t>
        </w:r>
      </w:hyperlink>
      <w:r w:rsidR="00AA5453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).</w:t>
      </w:r>
    </w:p>
    <w:p w:rsidR="0071131A" w:rsidRPr="00826D60" w:rsidRDefault="0071131A" w:rsidP="00AA5453">
      <w:pPr>
        <w:pStyle w:val="60"/>
        <w:shd w:val="clear" w:color="auto" w:fill="auto"/>
        <w:tabs>
          <w:tab w:val="left" w:pos="912"/>
        </w:tabs>
        <w:spacing w:before="0" w:after="0" w:line="240" w:lineRule="auto"/>
        <w:ind w:left="568" w:right="20"/>
        <w:rPr>
          <w:sz w:val="22"/>
          <w:szCs w:val="22"/>
        </w:rPr>
      </w:pPr>
    </w:p>
    <w:p w:rsidR="00A9675F" w:rsidRPr="00826D60" w:rsidRDefault="00A9675F" w:rsidP="00310965">
      <w:pPr>
        <w:pStyle w:val="41"/>
        <w:shd w:val="clear" w:color="auto" w:fill="auto"/>
        <w:spacing w:before="0" w:line="240" w:lineRule="auto"/>
        <w:ind w:firstLine="568"/>
        <w:jc w:val="both"/>
        <w:rPr>
          <w:sz w:val="20"/>
          <w:szCs w:val="22"/>
        </w:rPr>
      </w:pPr>
      <w:r w:rsidRPr="00826D60">
        <w:rPr>
          <w:rStyle w:val="1pt"/>
          <w:sz w:val="20"/>
          <w:szCs w:val="22"/>
        </w:rPr>
        <w:t>Примечание</w:t>
      </w:r>
      <w:r w:rsidRPr="00826D60">
        <w:rPr>
          <w:sz w:val="20"/>
          <w:szCs w:val="22"/>
        </w:rPr>
        <w:t xml:space="preserve"> — </w:t>
      </w:r>
      <w:proofErr w:type="spellStart"/>
      <w:r w:rsidRPr="00826D60">
        <w:rPr>
          <w:sz w:val="20"/>
          <w:szCs w:val="22"/>
        </w:rPr>
        <w:t>См</w:t>
      </w:r>
      <w:proofErr w:type="gramStart"/>
      <w:r w:rsidRPr="00826D60">
        <w:rPr>
          <w:sz w:val="20"/>
          <w:szCs w:val="22"/>
        </w:rPr>
        <w:t>.р</w:t>
      </w:r>
      <w:proofErr w:type="gramEnd"/>
      <w:r w:rsidRPr="00826D60">
        <w:rPr>
          <w:sz w:val="20"/>
          <w:szCs w:val="22"/>
        </w:rPr>
        <w:t>исунок</w:t>
      </w:r>
      <w:proofErr w:type="spellEnd"/>
      <w:r w:rsidR="00AA5453" w:rsidRPr="00826D60">
        <w:rPr>
          <w:sz w:val="20"/>
          <w:szCs w:val="22"/>
        </w:rPr>
        <w:t xml:space="preserve"> </w:t>
      </w:r>
      <w:r w:rsidRPr="00826D60">
        <w:rPr>
          <w:sz w:val="20"/>
          <w:szCs w:val="22"/>
        </w:rPr>
        <w:t>1.</w:t>
      </w:r>
    </w:p>
    <w:p w:rsidR="00814367" w:rsidRPr="00826D60" w:rsidRDefault="00814367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0"/>
          <w:szCs w:val="22"/>
        </w:rPr>
      </w:pPr>
    </w:p>
    <w:p w:rsidR="00814367" w:rsidRPr="00826D60" w:rsidRDefault="00814367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0"/>
          <w:szCs w:val="22"/>
        </w:rPr>
      </w:pPr>
    </w:p>
    <w:p w:rsidR="00814367" w:rsidRPr="00826D60" w:rsidRDefault="00814367" w:rsidP="00814367">
      <w:pPr>
        <w:pStyle w:val="41"/>
        <w:shd w:val="clear" w:color="auto" w:fill="auto"/>
        <w:spacing w:before="0" w:line="240" w:lineRule="auto"/>
        <w:ind w:firstLine="568"/>
        <w:jc w:val="both"/>
        <w:rPr>
          <w:sz w:val="20"/>
          <w:szCs w:val="22"/>
        </w:rPr>
      </w:pPr>
      <w:r w:rsidRPr="00826D6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4364B0" wp14:editId="2A7A9D70">
            <wp:extent cx="5905500" cy="2788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367" w:rsidRPr="00826D60" w:rsidRDefault="00814367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0"/>
          <w:szCs w:val="22"/>
        </w:rPr>
      </w:pPr>
    </w:p>
    <w:p w:rsidR="00814367" w:rsidRPr="00826D60" w:rsidRDefault="00814367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0"/>
          <w:szCs w:val="22"/>
        </w:rPr>
      </w:pPr>
    </w:p>
    <w:tbl>
      <w:tblPr>
        <w:tblStyle w:val="aff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787"/>
      </w:tblGrid>
      <w:tr w:rsidR="00814367" w:rsidRPr="00826D60" w:rsidTr="00310965">
        <w:tc>
          <w:tcPr>
            <w:tcW w:w="4111" w:type="dxa"/>
          </w:tcPr>
          <w:p w:rsidR="00814367" w:rsidRPr="00826D60" w:rsidRDefault="00814367" w:rsidP="00310965">
            <w:pPr>
              <w:pStyle w:val="Style48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826D60">
              <w:rPr>
                <w:rStyle w:val="FontStyle87"/>
                <w:rFonts w:ascii="Arial" w:hAnsi="Arial" w:cs="Arial"/>
                <w:sz w:val="20"/>
                <w:szCs w:val="20"/>
                <w:lang w:val="kk-KZ" w:eastAsia="en-US"/>
              </w:rPr>
              <w:t>Условные обозначения:</w:t>
            </w:r>
          </w:p>
          <w:p w:rsidR="00814367" w:rsidRPr="00826D60" w:rsidRDefault="00814367" w:rsidP="00310965">
            <w:pPr>
              <w:pStyle w:val="Style48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1 </w:t>
            </w:r>
            <w:r w:rsidRPr="00826D60">
              <w:rPr>
                <w:rStyle w:val="FontStyle93"/>
                <w:rFonts w:ascii="Arial" w:hAnsi="Arial" w:cs="Arial"/>
                <w:b w:val="0"/>
                <w:i/>
                <w:lang w:eastAsia="en-US"/>
              </w:rPr>
              <w:t>цельное зерно</w:t>
            </w:r>
            <w:r w:rsidRPr="00826D60">
              <w:rPr>
                <w:rStyle w:val="FontStyle93"/>
                <w:rFonts w:ascii="Arial" w:hAnsi="Arial" w:cs="Arial"/>
                <w:lang w:eastAsia="en-US"/>
              </w:rPr>
              <w:t xml:space="preserve"> </w:t>
            </w:r>
            <w:r w:rsidRPr="00826D60">
              <w:rPr>
                <w:rStyle w:val="FontStyle90"/>
                <w:rFonts w:ascii="Arial" w:hAnsi="Arial" w:cs="Arial"/>
                <w:sz w:val="20"/>
                <w:szCs w:val="20"/>
                <w:u w:val="single"/>
                <w:lang w:eastAsia="en-US"/>
              </w:rPr>
              <w:t>(</w:t>
            </w:r>
            <w:hyperlink w:anchor="bookmark8" w:history="1">
              <w:r w:rsidRPr="00826D60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>3.10</w:t>
              </w:r>
            </w:hyperlink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  <w:p w:rsidR="00814367" w:rsidRPr="00826D60" w:rsidRDefault="00814367" w:rsidP="00310965">
            <w:pPr>
              <w:pStyle w:val="Style48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2 </w:t>
            </w:r>
            <w:r w:rsidRPr="00826D60">
              <w:rPr>
                <w:rFonts w:ascii="Arial" w:hAnsi="Arial" w:cs="Arial"/>
                <w:bCs/>
                <w:i/>
                <w:sz w:val="20"/>
                <w:szCs w:val="20"/>
                <w:shd w:val="clear" w:color="auto" w:fill="FFFFFF"/>
              </w:rPr>
              <w:t>крупное битое зерно риса</w:t>
            </w: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hyperlink w:anchor="bookmark12" w:history="1">
              <w:r w:rsidRPr="00826D60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>3.13</w:t>
              </w:r>
            </w:hyperlink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  <w:p w:rsidR="00814367" w:rsidRPr="00826D60" w:rsidRDefault="00814367" w:rsidP="00310965">
            <w:pPr>
              <w:pStyle w:val="Style48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3 </w:t>
            </w:r>
            <w:r w:rsidRPr="00826D60">
              <w:rPr>
                <w:rFonts w:ascii="Arial" w:hAnsi="Arial" w:cs="Arial"/>
                <w:bCs/>
                <w:i/>
                <w:sz w:val="20"/>
                <w:szCs w:val="20"/>
                <w:shd w:val="clear" w:color="auto" w:fill="FFFFFF"/>
              </w:rPr>
              <w:t>среднее битое зерно риса</w:t>
            </w: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hyperlink w:anchor="bookmark13" w:history="1">
              <w:r w:rsidRPr="00826D60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>3.14</w:t>
              </w:r>
            </w:hyperlink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  <w:p w:rsidR="00814367" w:rsidRPr="00826D60" w:rsidRDefault="00814367" w:rsidP="00310965">
            <w:pPr>
              <w:pStyle w:val="Style48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4 </w:t>
            </w:r>
            <w:r w:rsidRPr="00826D60">
              <w:rPr>
                <w:rFonts w:ascii="Arial" w:hAnsi="Arial" w:cs="Arial"/>
                <w:bCs/>
                <w:i/>
                <w:sz w:val="20"/>
                <w:szCs w:val="20"/>
                <w:shd w:val="clear" w:color="auto" w:fill="FFFFFF"/>
              </w:rPr>
              <w:t>мелкое битое зерно риса</w:t>
            </w:r>
            <w:r w:rsidRPr="00826D60">
              <w:rPr>
                <w:rStyle w:val="FontStyle90"/>
                <w:rFonts w:ascii="Arial" w:hAnsi="Arial" w:cs="Arial"/>
                <w:sz w:val="20"/>
                <w:szCs w:val="20"/>
                <w:u w:val="single"/>
                <w:lang w:eastAsia="en-US"/>
              </w:rPr>
              <w:t xml:space="preserve"> (</w:t>
            </w:r>
            <w:hyperlink w:anchor="bookmark14" w:history="1">
              <w:r w:rsidRPr="00826D60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>3.15</w:t>
              </w:r>
            </w:hyperlink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  <w:p w:rsidR="00814367" w:rsidRPr="00826D60" w:rsidRDefault="00814367" w:rsidP="00310965">
            <w:pPr>
              <w:pStyle w:val="Style44"/>
              <w:widowControl/>
              <w:jc w:val="both"/>
              <w:rPr>
                <w:rStyle w:val="FontStyle87"/>
                <w:rFonts w:ascii="Arial" w:hAnsi="Arial" w:cs="Arial"/>
                <w:b w:val="0"/>
                <w:bCs w:val="0"/>
                <w:sz w:val="20"/>
                <w:szCs w:val="20"/>
                <w:lang w:eastAsia="en-US"/>
              </w:rPr>
            </w:pP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5 </w:t>
            </w:r>
            <w:r w:rsidRPr="00826D60">
              <w:rPr>
                <w:rFonts w:ascii="Arial" w:hAnsi="Arial" w:cs="Arial"/>
                <w:bCs/>
                <w:i/>
                <w:sz w:val="20"/>
                <w:szCs w:val="20"/>
                <w:shd w:val="clear" w:color="auto" w:fill="FFFFFF"/>
              </w:rPr>
              <w:t>рисовая крупа</w:t>
            </w: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hyperlink w:anchor="bookmark10" w:history="1">
              <w:r w:rsidRPr="00826D60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>3.11</w:t>
              </w:r>
            </w:hyperlink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787" w:type="dxa"/>
          </w:tcPr>
          <w:p w:rsidR="00814367" w:rsidRPr="00826D60" w:rsidRDefault="00814367" w:rsidP="00310965">
            <w:pPr>
              <w:pStyle w:val="Style44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</w:p>
          <w:p w:rsidR="00814367" w:rsidRPr="00826D60" w:rsidRDefault="00814367" w:rsidP="00310965">
            <w:pPr>
              <w:pStyle w:val="Style44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6 </w:t>
            </w:r>
            <w:r w:rsidRPr="00826D60">
              <w:rPr>
                <w:rFonts w:ascii="Arial" w:hAnsi="Arial" w:cs="Arial"/>
                <w:bCs/>
                <w:i/>
                <w:sz w:val="20"/>
                <w:szCs w:val="20"/>
                <w:shd w:val="clear" w:color="auto" w:fill="FFFFFF"/>
              </w:rPr>
              <w:t>битое зерно риса</w:t>
            </w:r>
            <w:r w:rsidRPr="00826D60">
              <w:rPr>
                <w:rStyle w:val="FontStyle90"/>
                <w:rFonts w:ascii="Arial" w:hAnsi="Arial" w:cs="Arial"/>
                <w:sz w:val="20"/>
                <w:szCs w:val="20"/>
                <w:u w:val="single"/>
                <w:lang w:eastAsia="en-US"/>
              </w:rPr>
              <w:t xml:space="preserve"> (</w:t>
            </w:r>
            <w:hyperlink w:anchor="bookmark11" w:history="1">
              <w:r w:rsidRPr="00826D60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>3.12</w:t>
              </w:r>
            </w:hyperlink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  <w:p w:rsidR="00814367" w:rsidRPr="00826D60" w:rsidRDefault="00814367" w:rsidP="00310965">
            <w:pPr>
              <w:pStyle w:val="Style43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7 </w:t>
            </w:r>
            <w:r w:rsidRPr="00826D60">
              <w:rPr>
                <w:rFonts w:ascii="Arial" w:hAnsi="Arial" w:cs="Arial"/>
                <w:bCs/>
                <w:i/>
                <w:sz w:val="20"/>
                <w:szCs w:val="20"/>
                <w:shd w:val="clear" w:color="auto" w:fill="FFFFFF"/>
              </w:rPr>
              <w:t>мельчайшие частицы зерна риса (сечка)</w:t>
            </w:r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hyperlink w:anchor="bookmark15" w:history="1">
              <w:r w:rsidRPr="00826D60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>3.16</w:t>
              </w:r>
            </w:hyperlink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  <w:p w:rsidR="00814367" w:rsidRPr="00826D60" w:rsidRDefault="00814367" w:rsidP="00310965">
            <w:pPr>
              <w:pStyle w:val="Style5"/>
              <w:widowControl/>
              <w:rPr>
                <w:rStyle w:val="FontStyle87"/>
                <w:rFonts w:ascii="Arial" w:hAnsi="Arial" w:cs="Arial"/>
                <w:b w:val="0"/>
                <w:bCs w:val="0"/>
                <w:sz w:val="20"/>
                <w:szCs w:val="20"/>
                <w:lang w:eastAsia="en-US"/>
              </w:rPr>
            </w:pPr>
            <w:r w:rsidRPr="00826D60">
              <w:rPr>
                <w:rFonts w:ascii="Arial" w:hAnsi="Arial" w:cs="Arial"/>
                <w:sz w:val="20"/>
                <w:szCs w:val="20"/>
              </w:rPr>
              <w:object w:dxaOrig="22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85pt;height:14.95pt" o:ole="">
                  <v:imagedata r:id="rId20" o:title=""/>
                </v:shape>
                <o:OLEObject Type="Embed" ProgID="PBrush" ShapeID="_x0000_i1025" DrawAspect="Content" ObjectID="_1710336683" r:id="rId21"/>
              </w:object>
            </w:r>
            <w:r w:rsidRPr="00826D60">
              <w:rPr>
                <w:rFonts w:ascii="Arial" w:hAnsi="Arial" w:cs="Arial"/>
                <w:bCs/>
                <w:i/>
                <w:sz w:val="20"/>
                <w:szCs w:val="20"/>
                <w:shd w:val="clear" w:color="auto" w:fill="FFFFFF"/>
              </w:rPr>
              <w:t>средняя длина</w:t>
            </w:r>
            <w:r w:rsidRPr="00826D60">
              <w:rPr>
                <w:rStyle w:val="FontStyle90"/>
                <w:rFonts w:ascii="Arial" w:hAnsi="Arial" w:cs="Arial"/>
                <w:sz w:val="20"/>
                <w:szCs w:val="20"/>
                <w:u w:val="single"/>
                <w:lang w:eastAsia="en-US"/>
              </w:rPr>
              <w:t xml:space="preserve"> (</w:t>
            </w:r>
            <w:hyperlink w:anchor="bookmark16" w:history="1">
              <w:r w:rsidRPr="00826D60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>3.17</w:t>
              </w:r>
            </w:hyperlink>
            <w:r w:rsidRPr="00826D60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</w:tbl>
    <w:p w:rsidR="00814367" w:rsidRPr="00826D60" w:rsidRDefault="00814367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0"/>
          <w:szCs w:val="22"/>
        </w:rPr>
      </w:pPr>
    </w:p>
    <w:p w:rsidR="00814367" w:rsidRPr="00826D60" w:rsidRDefault="00814367" w:rsidP="00230D79">
      <w:pPr>
        <w:pStyle w:val="41"/>
        <w:shd w:val="clear" w:color="auto" w:fill="auto"/>
        <w:spacing w:before="0" w:line="240" w:lineRule="auto"/>
        <w:ind w:firstLine="568"/>
        <w:jc w:val="center"/>
        <w:rPr>
          <w:sz w:val="20"/>
          <w:szCs w:val="22"/>
        </w:rPr>
      </w:pPr>
      <w:r w:rsidRPr="00826D60">
        <w:rPr>
          <w:rStyle w:val="FontStyle93"/>
          <w:rFonts w:ascii="Arial" w:hAnsi="Arial" w:cs="Arial"/>
          <w:sz w:val="22"/>
          <w:szCs w:val="28"/>
          <w:lang w:eastAsia="en-US"/>
        </w:rPr>
        <w:t>Рисунок 1. Размер зерен, битых зерен и мельчайших частиц зерна риса</w:t>
      </w:r>
    </w:p>
    <w:p w:rsidR="00814367" w:rsidRPr="00826D60" w:rsidRDefault="00814367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0"/>
          <w:szCs w:val="22"/>
        </w:rPr>
      </w:pPr>
    </w:p>
    <w:p w:rsidR="00814367" w:rsidRPr="00826D60" w:rsidRDefault="00814367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0"/>
          <w:szCs w:val="22"/>
        </w:rPr>
      </w:pPr>
    </w:p>
    <w:p w:rsidR="00A9675F" w:rsidRPr="00826D60" w:rsidRDefault="0071131A" w:rsidP="0071131A">
      <w:pPr>
        <w:pStyle w:val="60"/>
        <w:numPr>
          <w:ilvl w:val="1"/>
          <w:numId w:val="1"/>
        </w:numPr>
        <w:shd w:val="clear" w:color="auto" w:fill="auto"/>
        <w:tabs>
          <w:tab w:val="left" w:pos="912"/>
        </w:tabs>
        <w:spacing w:before="0" w:after="0"/>
        <w:ind w:left="0" w:right="20" w:firstLine="568"/>
        <w:rPr>
          <w:sz w:val="22"/>
          <w:szCs w:val="22"/>
        </w:rPr>
      </w:pPr>
      <w:r w:rsidRPr="00826D60">
        <w:rPr>
          <w:rStyle w:val="61"/>
          <w:sz w:val="22"/>
          <w:szCs w:val="22"/>
        </w:rPr>
        <w:t>Р</w:t>
      </w:r>
      <w:r w:rsidR="00A9675F" w:rsidRPr="00826D60">
        <w:rPr>
          <w:rStyle w:val="61"/>
          <w:sz w:val="22"/>
          <w:szCs w:val="22"/>
        </w:rPr>
        <w:t xml:space="preserve">исовая крупа </w:t>
      </w:r>
      <w:r w:rsidR="00A9675F" w:rsidRPr="00826D60">
        <w:rPr>
          <w:sz w:val="22"/>
          <w:szCs w:val="22"/>
        </w:rPr>
        <w:t>(</w:t>
      </w:r>
      <w:r w:rsidR="00A9675F" w:rsidRPr="00826D60">
        <w:rPr>
          <w:sz w:val="22"/>
          <w:szCs w:val="22"/>
          <w:lang w:val="en-US"/>
        </w:rPr>
        <w:t>head</w:t>
      </w:r>
      <w:r w:rsidR="00A9675F" w:rsidRPr="00826D60">
        <w:rPr>
          <w:sz w:val="22"/>
          <w:szCs w:val="22"/>
        </w:rPr>
        <w:t xml:space="preserve"> </w:t>
      </w:r>
      <w:r w:rsidR="00A9675F" w:rsidRPr="00826D60">
        <w:rPr>
          <w:sz w:val="22"/>
          <w:szCs w:val="22"/>
          <w:lang w:val="en-US"/>
        </w:rPr>
        <w:t>rice</w:t>
      </w:r>
      <w:r w:rsidR="00A9675F" w:rsidRPr="00826D60">
        <w:rPr>
          <w:sz w:val="22"/>
          <w:szCs w:val="22"/>
        </w:rPr>
        <w:t xml:space="preserve">): Цельное зерно (см. </w:t>
      </w:r>
      <w:r w:rsidR="00A9675F" w:rsidRPr="00826D60">
        <w:rPr>
          <w:sz w:val="22"/>
          <w:szCs w:val="22"/>
          <w:u w:val="single"/>
        </w:rPr>
        <w:t>3.</w:t>
      </w:r>
      <w:r w:rsidR="00230D79" w:rsidRPr="00826D60">
        <w:rPr>
          <w:sz w:val="22"/>
          <w:szCs w:val="22"/>
          <w:u w:val="single"/>
        </w:rPr>
        <w:t>10</w:t>
      </w:r>
      <w:r w:rsidR="00A9675F" w:rsidRPr="00826D60">
        <w:rPr>
          <w:sz w:val="22"/>
          <w:szCs w:val="22"/>
        </w:rPr>
        <w:t xml:space="preserve">) </w:t>
      </w:r>
      <w:r w:rsidR="00230D79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или фрагменты зерен длиной, превышающей или равной трем четвертям средней длины (см.</w:t>
      </w:r>
      <w:r w:rsidR="00230D79" w:rsidRPr="00826D6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16" w:history="1">
        <w:r w:rsidR="00230D79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3.17</w:t>
        </w:r>
      </w:hyperlink>
      <w:r w:rsidR="00230D79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)</w:t>
      </w:r>
      <w:r w:rsidR="00230D79" w:rsidRPr="00826D6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230D79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полного зерна </w:t>
      </w:r>
      <w:r w:rsidR="00230D79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(</w:t>
      </w:r>
      <w:r w:rsidR="00230D79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см.</w:t>
      </w:r>
      <w:r w:rsidR="00230D79" w:rsidRPr="00826D6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7" w:history="1">
        <w:r w:rsidR="00230D79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3.9</w:t>
        </w:r>
      </w:hyperlink>
      <w:r w:rsidR="00230D79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).</w:t>
      </w:r>
    </w:p>
    <w:p w:rsidR="0071131A" w:rsidRPr="00826D60" w:rsidRDefault="0071131A" w:rsidP="0071131A">
      <w:pPr>
        <w:pStyle w:val="60"/>
        <w:shd w:val="clear" w:color="auto" w:fill="auto"/>
        <w:tabs>
          <w:tab w:val="left" w:pos="912"/>
        </w:tabs>
        <w:spacing w:before="0" w:after="0"/>
        <w:ind w:left="568" w:right="20"/>
        <w:rPr>
          <w:sz w:val="22"/>
          <w:szCs w:val="22"/>
        </w:rPr>
      </w:pPr>
    </w:p>
    <w:p w:rsidR="00A9675F" w:rsidRPr="00826D60" w:rsidRDefault="0071131A" w:rsidP="0071131A">
      <w:pPr>
        <w:pStyle w:val="41"/>
        <w:shd w:val="clear" w:color="auto" w:fill="auto"/>
        <w:spacing w:before="0" w:line="276" w:lineRule="auto"/>
        <w:ind w:firstLine="568"/>
        <w:jc w:val="both"/>
        <w:rPr>
          <w:sz w:val="20"/>
          <w:szCs w:val="22"/>
        </w:rPr>
      </w:pPr>
      <w:r w:rsidRPr="00826D60">
        <w:rPr>
          <w:rStyle w:val="1pt"/>
          <w:sz w:val="20"/>
          <w:szCs w:val="22"/>
        </w:rPr>
        <w:t>П</w:t>
      </w:r>
      <w:r w:rsidR="00A9675F" w:rsidRPr="00826D60">
        <w:rPr>
          <w:rStyle w:val="1pt"/>
          <w:sz w:val="20"/>
          <w:szCs w:val="22"/>
        </w:rPr>
        <w:t>римечание</w:t>
      </w:r>
      <w:r w:rsidR="00A9675F" w:rsidRPr="00826D60">
        <w:rPr>
          <w:sz w:val="20"/>
          <w:szCs w:val="22"/>
        </w:rPr>
        <w:t xml:space="preserve"> — </w:t>
      </w:r>
      <w:proofErr w:type="spellStart"/>
      <w:r w:rsidR="00A9675F" w:rsidRPr="00826D60">
        <w:rPr>
          <w:sz w:val="20"/>
          <w:szCs w:val="22"/>
        </w:rPr>
        <w:t>См</w:t>
      </w:r>
      <w:proofErr w:type="gramStart"/>
      <w:r w:rsidR="00A9675F" w:rsidRPr="00826D60">
        <w:rPr>
          <w:sz w:val="20"/>
          <w:szCs w:val="22"/>
        </w:rPr>
        <w:t>.р</w:t>
      </w:r>
      <w:proofErr w:type="gramEnd"/>
      <w:r w:rsidR="00A9675F" w:rsidRPr="00826D60">
        <w:rPr>
          <w:sz w:val="20"/>
          <w:szCs w:val="22"/>
        </w:rPr>
        <w:t>исунок</w:t>
      </w:r>
      <w:proofErr w:type="spellEnd"/>
      <w:r w:rsidR="00AA5453" w:rsidRPr="00826D60">
        <w:rPr>
          <w:sz w:val="20"/>
          <w:szCs w:val="22"/>
        </w:rPr>
        <w:t xml:space="preserve"> </w:t>
      </w:r>
      <w:r w:rsidR="00A9675F" w:rsidRPr="00826D60">
        <w:rPr>
          <w:sz w:val="20"/>
          <w:szCs w:val="22"/>
        </w:rPr>
        <w:t>1.</w:t>
      </w:r>
    </w:p>
    <w:p w:rsidR="0071131A" w:rsidRPr="00826D60" w:rsidRDefault="0071131A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color w:val="auto"/>
          <w:sz w:val="22"/>
          <w:szCs w:val="22"/>
        </w:rPr>
      </w:pPr>
    </w:p>
    <w:p w:rsidR="00CE3021" w:rsidRPr="00826D60" w:rsidRDefault="00CE3021" w:rsidP="0071131A">
      <w:pPr>
        <w:pStyle w:val="60"/>
        <w:numPr>
          <w:ilvl w:val="1"/>
          <w:numId w:val="1"/>
        </w:numPr>
        <w:shd w:val="clear" w:color="auto" w:fill="auto"/>
        <w:tabs>
          <w:tab w:val="left" w:pos="912"/>
        </w:tabs>
        <w:spacing w:before="0" w:after="0"/>
        <w:ind w:left="0" w:right="20" w:firstLine="568"/>
        <w:rPr>
          <w:rStyle w:val="61"/>
          <w:b w:val="0"/>
          <w:bCs w:val="0"/>
          <w:color w:val="auto"/>
          <w:sz w:val="22"/>
          <w:szCs w:val="22"/>
          <w:shd w:val="clear" w:color="auto" w:fill="auto"/>
        </w:rPr>
      </w:pPr>
      <w:r w:rsidRPr="00826D60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 xml:space="preserve">Битое зерно риса 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(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broken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 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kernel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): 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частицы зерна длиной менее трех четвертей </w:t>
      </w:r>
      <w:r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средней длины (см. </w:t>
      </w:r>
      <w:hyperlink w:anchor="bookmark16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3.17</w:t>
        </w:r>
      </w:hyperlink>
      <w:r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) полного зерна 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(</w:t>
      </w:r>
      <w:r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см. </w:t>
      </w:r>
      <w:hyperlink w:anchor="bookmark7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3.9</w:t>
        </w:r>
      </w:hyperlink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Pr="00826D60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>,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но которые не проходят через лабораторное сито с круглыми отверстиями диаметром 1,4 мм.</w:t>
      </w:r>
    </w:p>
    <w:p w:rsidR="00A9675F" w:rsidRPr="00826D60" w:rsidRDefault="00230D79" w:rsidP="0071131A">
      <w:pPr>
        <w:pStyle w:val="60"/>
        <w:numPr>
          <w:ilvl w:val="1"/>
          <w:numId w:val="1"/>
        </w:numPr>
        <w:shd w:val="clear" w:color="auto" w:fill="auto"/>
        <w:tabs>
          <w:tab w:val="left" w:pos="912"/>
        </w:tabs>
        <w:spacing w:before="0" w:after="0"/>
        <w:ind w:left="0" w:right="20" w:firstLine="568"/>
        <w:rPr>
          <w:sz w:val="22"/>
          <w:szCs w:val="22"/>
        </w:rPr>
      </w:pPr>
      <w:r w:rsidRPr="00826D60">
        <w:rPr>
          <w:rStyle w:val="61"/>
          <w:sz w:val="22"/>
          <w:szCs w:val="22"/>
        </w:rPr>
        <w:t>К</w:t>
      </w:r>
      <w:r w:rsidR="00A9675F" w:rsidRPr="00826D60">
        <w:rPr>
          <w:rStyle w:val="61"/>
          <w:sz w:val="22"/>
          <w:szCs w:val="22"/>
        </w:rPr>
        <w:t xml:space="preserve">рупное битое зерно риса </w:t>
      </w:r>
      <w:r w:rsidR="00A9675F" w:rsidRPr="00826D60">
        <w:rPr>
          <w:sz w:val="22"/>
          <w:szCs w:val="22"/>
        </w:rPr>
        <w:t>(</w:t>
      </w:r>
      <w:r w:rsidR="00A9675F" w:rsidRPr="00826D60">
        <w:rPr>
          <w:sz w:val="22"/>
          <w:szCs w:val="22"/>
          <w:lang w:val="en-US"/>
        </w:rPr>
        <w:t>large</w:t>
      </w:r>
      <w:r w:rsidR="00A9675F" w:rsidRPr="00826D60">
        <w:rPr>
          <w:sz w:val="22"/>
          <w:szCs w:val="22"/>
        </w:rPr>
        <w:t xml:space="preserve"> </w:t>
      </w:r>
      <w:r w:rsidR="00A9675F" w:rsidRPr="00826D60">
        <w:rPr>
          <w:sz w:val="22"/>
          <w:szCs w:val="22"/>
          <w:lang w:val="en-US"/>
        </w:rPr>
        <w:t>broken</w:t>
      </w:r>
      <w:r w:rsidR="00A9675F" w:rsidRPr="00826D60">
        <w:rPr>
          <w:sz w:val="22"/>
          <w:szCs w:val="22"/>
        </w:rPr>
        <w:t xml:space="preserve"> </w:t>
      </w:r>
      <w:r w:rsidR="00A9675F" w:rsidRPr="00826D60">
        <w:rPr>
          <w:sz w:val="22"/>
          <w:szCs w:val="22"/>
          <w:lang w:val="en-US"/>
        </w:rPr>
        <w:t>kernel</w:t>
      </w:r>
      <w:r w:rsidR="00A9675F" w:rsidRPr="00826D60">
        <w:rPr>
          <w:sz w:val="22"/>
          <w:szCs w:val="22"/>
        </w:rPr>
        <w:t xml:space="preserve">): </w:t>
      </w:r>
      <w:r w:rsidR="00CE3021"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частицы зерна длиной менее трех четвертей, но превышающей половину </w:t>
      </w:r>
      <w:r w:rsidR="00CE3021" w:rsidRPr="00826D60">
        <w:rPr>
          <w:rStyle w:val="FontStyle95"/>
          <w:rFonts w:ascii="Arial" w:hAnsi="Arial" w:cs="Arial"/>
          <w:i w:val="0"/>
          <w:sz w:val="22"/>
          <w:szCs w:val="22"/>
          <w:lang w:eastAsia="en-US"/>
        </w:rPr>
        <w:t>средней длины (см.</w:t>
      </w:r>
      <w:r w:rsidR="00CE3021" w:rsidRPr="00826D60">
        <w:rPr>
          <w:rStyle w:val="FontStyle95"/>
          <w:rFonts w:ascii="Arial" w:hAnsi="Arial" w:cs="Arial"/>
          <w:sz w:val="22"/>
          <w:szCs w:val="22"/>
          <w:lang w:eastAsia="en-US"/>
        </w:rPr>
        <w:t xml:space="preserve"> </w:t>
      </w:r>
      <w:hyperlink w:anchor="bookmark16" w:history="1">
        <w:r w:rsidR="00CE3021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3.17</w:t>
        </w:r>
      </w:hyperlink>
      <w:r w:rsidR="00CE3021" w:rsidRPr="00826D6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CE3021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полного зерна </w:t>
      </w:r>
      <w:r w:rsidR="00CE3021" w:rsidRPr="00826D60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>(</w:t>
      </w:r>
      <w:r w:rsidR="00CE3021"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см. </w:t>
      </w:r>
      <w:hyperlink w:anchor="bookmark7" w:history="1">
        <w:r w:rsidR="00CE3021"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3.9</w:t>
        </w:r>
      </w:hyperlink>
      <w:r w:rsidR="00CE3021"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CE3021" w:rsidRPr="00826D60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71131A" w:rsidRPr="00826D60" w:rsidRDefault="0071131A" w:rsidP="0071131A">
      <w:pPr>
        <w:pStyle w:val="60"/>
        <w:shd w:val="clear" w:color="auto" w:fill="auto"/>
        <w:tabs>
          <w:tab w:val="left" w:pos="912"/>
        </w:tabs>
        <w:spacing w:before="0" w:after="0"/>
        <w:ind w:left="568" w:right="20"/>
        <w:rPr>
          <w:sz w:val="22"/>
          <w:szCs w:val="22"/>
        </w:rPr>
      </w:pPr>
    </w:p>
    <w:p w:rsidR="00A9675F" w:rsidRPr="00826D60" w:rsidRDefault="00A9675F" w:rsidP="0071131A">
      <w:pPr>
        <w:pStyle w:val="41"/>
        <w:shd w:val="clear" w:color="auto" w:fill="auto"/>
        <w:spacing w:before="0" w:line="276" w:lineRule="auto"/>
        <w:ind w:firstLine="568"/>
        <w:jc w:val="both"/>
        <w:rPr>
          <w:sz w:val="20"/>
          <w:szCs w:val="22"/>
        </w:rPr>
      </w:pPr>
      <w:r w:rsidRPr="00826D60">
        <w:rPr>
          <w:rStyle w:val="1pt"/>
          <w:sz w:val="20"/>
          <w:szCs w:val="22"/>
        </w:rPr>
        <w:t>Примечание</w:t>
      </w:r>
      <w:r w:rsidRPr="00826D60">
        <w:rPr>
          <w:sz w:val="20"/>
          <w:szCs w:val="22"/>
        </w:rPr>
        <w:t xml:space="preserve"> — </w:t>
      </w:r>
      <w:proofErr w:type="spellStart"/>
      <w:r w:rsidRPr="00826D60">
        <w:rPr>
          <w:sz w:val="20"/>
          <w:szCs w:val="22"/>
        </w:rPr>
        <w:t>См</w:t>
      </w:r>
      <w:proofErr w:type="gramStart"/>
      <w:r w:rsidRPr="00826D60">
        <w:rPr>
          <w:sz w:val="20"/>
          <w:szCs w:val="22"/>
        </w:rPr>
        <w:t>.р</w:t>
      </w:r>
      <w:proofErr w:type="gramEnd"/>
      <w:r w:rsidRPr="00826D60">
        <w:rPr>
          <w:sz w:val="20"/>
          <w:szCs w:val="22"/>
        </w:rPr>
        <w:t>исунок</w:t>
      </w:r>
      <w:proofErr w:type="spellEnd"/>
      <w:r w:rsidR="00814367" w:rsidRPr="00826D60">
        <w:rPr>
          <w:sz w:val="20"/>
          <w:szCs w:val="22"/>
        </w:rPr>
        <w:t xml:space="preserve"> </w:t>
      </w:r>
      <w:r w:rsidRPr="00826D60">
        <w:rPr>
          <w:sz w:val="20"/>
          <w:szCs w:val="22"/>
        </w:rPr>
        <w:t>1.</w:t>
      </w:r>
    </w:p>
    <w:p w:rsidR="0071131A" w:rsidRPr="00826D60" w:rsidRDefault="0071131A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2"/>
          <w:szCs w:val="22"/>
        </w:rPr>
      </w:pPr>
    </w:p>
    <w:p w:rsidR="00A9675F" w:rsidRPr="00826D60" w:rsidRDefault="00CE3021" w:rsidP="000A19A0">
      <w:pPr>
        <w:pStyle w:val="60"/>
        <w:numPr>
          <w:ilvl w:val="1"/>
          <w:numId w:val="1"/>
        </w:numPr>
        <w:shd w:val="clear" w:color="auto" w:fill="auto"/>
        <w:spacing w:before="0" w:after="0"/>
        <w:ind w:left="0" w:right="20" w:firstLine="568"/>
        <w:rPr>
          <w:sz w:val="22"/>
          <w:szCs w:val="22"/>
        </w:rPr>
      </w:pPr>
      <w:r w:rsidRPr="00826D60">
        <w:rPr>
          <w:rStyle w:val="61"/>
          <w:sz w:val="22"/>
          <w:szCs w:val="22"/>
        </w:rPr>
        <w:t>С</w:t>
      </w:r>
      <w:r w:rsidR="00A9675F" w:rsidRPr="00826D60">
        <w:rPr>
          <w:rStyle w:val="61"/>
          <w:sz w:val="22"/>
          <w:szCs w:val="22"/>
        </w:rPr>
        <w:t xml:space="preserve">реднее битое зерно риса </w:t>
      </w:r>
      <w:r w:rsidR="00A9675F" w:rsidRPr="00826D60">
        <w:rPr>
          <w:sz w:val="22"/>
          <w:szCs w:val="22"/>
        </w:rPr>
        <w:t>(</w:t>
      </w:r>
      <w:r w:rsidR="00A9675F" w:rsidRPr="00826D60">
        <w:rPr>
          <w:sz w:val="22"/>
          <w:szCs w:val="22"/>
          <w:lang w:val="en-US"/>
        </w:rPr>
        <w:t>medium</w:t>
      </w:r>
      <w:r w:rsidR="00A9675F" w:rsidRPr="00826D60">
        <w:rPr>
          <w:sz w:val="22"/>
          <w:szCs w:val="22"/>
        </w:rPr>
        <w:t xml:space="preserve"> </w:t>
      </w:r>
      <w:r w:rsidR="00A9675F" w:rsidRPr="00826D60">
        <w:rPr>
          <w:sz w:val="22"/>
          <w:szCs w:val="22"/>
          <w:lang w:val="en-US"/>
        </w:rPr>
        <w:t>broken</w:t>
      </w:r>
      <w:r w:rsidR="00A9675F" w:rsidRPr="00826D60">
        <w:rPr>
          <w:sz w:val="22"/>
          <w:szCs w:val="22"/>
        </w:rPr>
        <w:t xml:space="preserve"> </w:t>
      </w:r>
      <w:r w:rsidR="00A9675F" w:rsidRPr="00826D60">
        <w:rPr>
          <w:sz w:val="22"/>
          <w:szCs w:val="22"/>
          <w:lang w:val="en-US"/>
        </w:rPr>
        <w:t>kernel</w:t>
      </w:r>
      <w:r w:rsidR="00A9675F" w:rsidRPr="00826D60">
        <w:rPr>
          <w:sz w:val="22"/>
          <w:szCs w:val="22"/>
        </w:rPr>
        <w:t xml:space="preserve">): 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частицы зерна длиной менее чем или равные половине, 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но превышающие одну четвертую часть </w:t>
      </w:r>
      <w:r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средней длины (см.</w:t>
      </w:r>
      <w:r w:rsidRPr="00826D6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16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3.17</w:t>
        </w:r>
      </w:hyperlink>
      <w:r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) полного зерна 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(</w:t>
      </w:r>
      <w:r w:rsidRPr="00826D60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см.</w:t>
      </w:r>
      <w:r w:rsidRPr="00826D6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7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3.9</w:t>
        </w:r>
      </w:hyperlink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A9675F" w:rsidRPr="00826D60">
        <w:rPr>
          <w:sz w:val="22"/>
          <w:szCs w:val="22"/>
        </w:rPr>
        <w:t>.</w:t>
      </w:r>
    </w:p>
    <w:p w:rsidR="0071131A" w:rsidRPr="00826D60" w:rsidRDefault="0071131A" w:rsidP="0071131A">
      <w:pPr>
        <w:pStyle w:val="60"/>
        <w:shd w:val="clear" w:color="auto" w:fill="auto"/>
        <w:tabs>
          <w:tab w:val="left" w:pos="912"/>
        </w:tabs>
        <w:spacing w:before="0" w:after="0"/>
        <w:ind w:left="568" w:right="20"/>
        <w:rPr>
          <w:sz w:val="22"/>
          <w:szCs w:val="22"/>
        </w:rPr>
      </w:pPr>
    </w:p>
    <w:p w:rsidR="00A9675F" w:rsidRDefault="00A9675F" w:rsidP="0071131A">
      <w:pPr>
        <w:pStyle w:val="41"/>
        <w:shd w:val="clear" w:color="auto" w:fill="auto"/>
        <w:spacing w:before="0" w:line="276" w:lineRule="auto"/>
        <w:ind w:firstLine="568"/>
        <w:jc w:val="both"/>
        <w:rPr>
          <w:sz w:val="20"/>
          <w:szCs w:val="22"/>
        </w:rPr>
      </w:pPr>
      <w:r w:rsidRPr="00826D60">
        <w:rPr>
          <w:rStyle w:val="1pt"/>
          <w:sz w:val="20"/>
          <w:szCs w:val="22"/>
        </w:rPr>
        <w:t>Примечание</w:t>
      </w:r>
      <w:r w:rsidRPr="00826D60">
        <w:rPr>
          <w:sz w:val="20"/>
          <w:szCs w:val="22"/>
        </w:rPr>
        <w:t xml:space="preserve"> — </w:t>
      </w:r>
      <w:proofErr w:type="spellStart"/>
      <w:r w:rsidRPr="00826D60">
        <w:rPr>
          <w:sz w:val="20"/>
          <w:szCs w:val="22"/>
        </w:rPr>
        <w:t>См</w:t>
      </w:r>
      <w:proofErr w:type="gramStart"/>
      <w:r w:rsidRPr="00826D60">
        <w:rPr>
          <w:sz w:val="20"/>
          <w:szCs w:val="22"/>
        </w:rPr>
        <w:t>.р</w:t>
      </w:r>
      <w:proofErr w:type="gramEnd"/>
      <w:r w:rsidRPr="00826D60">
        <w:rPr>
          <w:sz w:val="20"/>
          <w:szCs w:val="22"/>
        </w:rPr>
        <w:t>исунок</w:t>
      </w:r>
      <w:proofErr w:type="spellEnd"/>
      <w:r w:rsidR="00814367" w:rsidRPr="00826D60">
        <w:rPr>
          <w:sz w:val="20"/>
          <w:szCs w:val="22"/>
        </w:rPr>
        <w:t xml:space="preserve"> </w:t>
      </w:r>
      <w:r w:rsidRPr="00826D60">
        <w:rPr>
          <w:sz w:val="20"/>
          <w:szCs w:val="22"/>
        </w:rPr>
        <w:t>1.</w:t>
      </w:r>
    </w:p>
    <w:p w:rsidR="0071131A" w:rsidRPr="00A9675F" w:rsidRDefault="0071131A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2"/>
          <w:szCs w:val="22"/>
        </w:rPr>
      </w:pPr>
    </w:p>
    <w:p w:rsidR="00A9675F" w:rsidRPr="00CE3021" w:rsidRDefault="00CE3021" w:rsidP="0071131A">
      <w:pPr>
        <w:pStyle w:val="60"/>
        <w:numPr>
          <w:ilvl w:val="1"/>
          <w:numId w:val="1"/>
        </w:numPr>
        <w:shd w:val="clear" w:color="auto" w:fill="auto"/>
        <w:tabs>
          <w:tab w:val="left" w:pos="912"/>
        </w:tabs>
        <w:spacing w:before="0" w:after="0"/>
        <w:ind w:left="0" w:right="20" w:firstLine="568"/>
        <w:rPr>
          <w:sz w:val="22"/>
          <w:szCs w:val="22"/>
        </w:rPr>
      </w:pPr>
      <w:r w:rsidRPr="00CE3021">
        <w:rPr>
          <w:rStyle w:val="61"/>
          <w:sz w:val="22"/>
          <w:szCs w:val="22"/>
        </w:rPr>
        <w:t>М</w:t>
      </w:r>
      <w:r w:rsidR="00A9675F" w:rsidRPr="00CE3021">
        <w:rPr>
          <w:rStyle w:val="61"/>
          <w:sz w:val="22"/>
          <w:szCs w:val="22"/>
        </w:rPr>
        <w:t xml:space="preserve">елкое битое зерно риса </w:t>
      </w:r>
      <w:r w:rsidR="00A9675F" w:rsidRPr="00CE3021">
        <w:rPr>
          <w:sz w:val="22"/>
          <w:szCs w:val="22"/>
        </w:rPr>
        <w:t>(</w:t>
      </w:r>
      <w:r w:rsidR="00A9675F" w:rsidRPr="00CE3021">
        <w:rPr>
          <w:sz w:val="22"/>
          <w:szCs w:val="22"/>
          <w:lang w:val="en-US"/>
        </w:rPr>
        <w:t>small</w:t>
      </w:r>
      <w:r w:rsidR="00A9675F" w:rsidRPr="00CE3021">
        <w:rPr>
          <w:sz w:val="22"/>
          <w:szCs w:val="22"/>
        </w:rPr>
        <w:t xml:space="preserve"> </w:t>
      </w:r>
      <w:r w:rsidR="00A9675F" w:rsidRPr="00CE3021">
        <w:rPr>
          <w:sz w:val="22"/>
          <w:szCs w:val="22"/>
          <w:lang w:val="en-US"/>
        </w:rPr>
        <w:t>broken</w:t>
      </w:r>
      <w:r w:rsidR="00A9675F" w:rsidRPr="00CE3021">
        <w:rPr>
          <w:sz w:val="22"/>
          <w:szCs w:val="22"/>
        </w:rPr>
        <w:t xml:space="preserve"> </w:t>
      </w:r>
      <w:r w:rsidR="00A9675F" w:rsidRPr="00CE3021">
        <w:rPr>
          <w:sz w:val="22"/>
          <w:szCs w:val="22"/>
          <w:lang w:val="en-US"/>
        </w:rPr>
        <w:t>kernel</w:t>
      </w:r>
      <w:r w:rsidRPr="00CE3021">
        <w:rPr>
          <w:sz w:val="22"/>
          <w:szCs w:val="22"/>
        </w:rPr>
        <w:t xml:space="preserve">): </w:t>
      </w:r>
      <w:r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частицы зерна длиной менее или равные одной четверти </w:t>
      </w:r>
      <w:r w:rsidRPr="00CE3021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средней длины (см.</w:t>
      </w:r>
      <w:r w:rsidRPr="00CE3021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16" w:history="1">
        <w:r w:rsidRPr="00CE3021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3.17</w:t>
        </w:r>
      </w:hyperlink>
      <w:r w:rsidRPr="00CE3021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>)</w:t>
      </w:r>
      <w:r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CE3021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полного зерна </w:t>
      </w:r>
      <w:r w:rsidRPr="00CE3021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>(</w:t>
      </w:r>
      <w:r w:rsidRPr="00CE3021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</w:t>
      </w:r>
      <w:r w:rsidRPr="00CE3021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. </w:t>
      </w:r>
      <w:hyperlink w:anchor="bookmark7" w:history="1">
        <w:r w:rsidRPr="00CE3021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3.9</w:t>
        </w:r>
      </w:hyperlink>
      <w:r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), но которые не проходят через лабораторное сито с круглыми отверстиями диаметром 1,4 мм</w:t>
      </w:r>
      <w:r w:rsidR="00A9675F" w:rsidRPr="00CE3021">
        <w:rPr>
          <w:sz w:val="22"/>
          <w:szCs w:val="22"/>
        </w:rPr>
        <w:t>.</w:t>
      </w:r>
    </w:p>
    <w:p w:rsidR="0071131A" w:rsidRPr="00A9675F" w:rsidRDefault="0071131A" w:rsidP="0071131A">
      <w:pPr>
        <w:pStyle w:val="60"/>
        <w:shd w:val="clear" w:color="auto" w:fill="auto"/>
        <w:tabs>
          <w:tab w:val="left" w:pos="912"/>
        </w:tabs>
        <w:spacing w:before="0" w:after="0"/>
        <w:ind w:left="568" w:right="20"/>
        <w:rPr>
          <w:sz w:val="22"/>
          <w:szCs w:val="22"/>
        </w:rPr>
      </w:pPr>
    </w:p>
    <w:p w:rsidR="00A9675F" w:rsidRDefault="00A9675F" w:rsidP="0071131A">
      <w:pPr>
        <w:pStyle w:val="41"/>
        <w:shd w:val="clear" w:color="auto" w:fill="auto"/>
        <w:spacing w:before="0" w:line="276" w:lineRule="auto"/>
        <w:ind w:firstLine="568"/>
        <w:jc w:val="both"/>
        <w:rPr>
          <w:sz w:val="20"/>
          <w:szCs w:val="22"/>
        </w:rPr>
      </w:pPr>
      <w:r w:rsidRPr="007C0DCC">
        <w:rPr>
          <w:rStyle w:val="1pt"/>
          <w:sz w:val="20"/>
          <w:szCs w:val="22"/>
        </w:rPr>
        <w:t>Примечание</w:t>
      </w:r>
      <w:r w:rsidRPr="007C0DCC">
        <w:rPr>
          <w:sz w:val="20"/>
          <w:szCs w:val="22"/>
        </w:rPr>
        <w:t xml:space="preserve"> — </w:t>
      </w:r>
      <w:proofErr w:type="spellStart"/>
      <w:r w:rsidRPr="007C0DCC">
        <w:rPr>
          <w:sz w:val="20"/>
          <w:szCs w:val="22"/>
        </w:rPr>
        <w:t>См</w:t>
      </w:r>
      <w:proofErr w:type="gramStart"/>
      <w:r w:rsidRPr="007C0DCC">
        <w:rPr>
          <w:sz w:val="20"/>
          <w:szCs w:val="22"/>
        </w:rPr>
        <w:t>.р</w:t>
      </w:r>
      <w:proofErr w:type="gramEnd"/>
      <w:r w:rsidRPr="007C0DCC">
        <w:rPr>
          <w:sz w:val="20"/>
          <w:szCs w:val="22"/>
        </w:rPr>
        <w:t>исунок</w:t>
      </w:r>
      <w:proofErr w:type="spellEnd"/>
      <w:r w:rsidR="00814367">
        <w:rPr>
          <w:sz w:val="20"/>
          <w:szCs w:val="22"/>
        </w:rPr>
        <w:t xml:space="preserve"> </w:t>
      </w:r>
      <w:r w:rsidRPr="007C0DCC">
        <w:rPr>
          <w:sz w:val="20"/>
          <w:szCs w:val="22"/>
        </w:rPr>
        <w:t>1.</w:t>
      </w:r>
    </w:p>
    <w:p w:rsidR="0071131A" w:rsidRDefault="0071131A" w:rsidP="0071131A">
      <w:pPr>
        <w:pStyle w:val="41"/>
        <w:shd w:val="clear" w:color="auto" w:fill="auto"/>
        <w:spacing w:before="0" w:line="170" w:lineRule="exact"/>
        <w:ind w:firstLine="568"/>
        <w:jc w:val="both"/>
        <w:rPr>
          <w:sz w:val="20"/>
          <w:szCs w:val="22"/>
        </w:rPr>
      </w:pPr>
    </w:p>
    <w:p w:rsidR="007C0DCC" w:rsidRDefault="00CE3021" w:rsidP="007C0DCC">
      <w:pPr>
        <w:pStyle w:val="afff2"/>
        <w:tabs>
          <w:tab w:val="left" w:pos="540"/>
        </w:tabs>
        <w:ind w:firstLine="568"/>
        <w:jc w:val="both"/>
        <w:rPr>
          <w:rFonts w:ascii="Arial" w:hAnsi="Arial" w:cs="Arial"/>
        </w:rPr>
      </w:pPr>
      <w:r>
        <w:rPr>
          <w:rStyle w:val="61"/>
          <w:sz w:val="22"/>
          <w:szCs w:val="22"/>
        </w:rPr>
        <w:t>3.16</w:t>
      </w:r>
      <w:r w:rsidR="00A9675F" w:rsidRPr="00A9675F">
        <w:rPr>
          <w:rStyle w:val="61"/>
          <w:sz w:val="22"/>
          <w:szCs w:val="22"/>
        </w:rPr>
        <w:t xml:space="preserve"> </w:t>
      </w:r>
      <w:r>
        <w:rPr>
          <w:rStyle w:val="61"/>
          <w:sz w:val="22"/>
          <w:szCs w:val="22"/>
        </w:rPr>
        <w:t>М</w:t>
      </w:r>
      <w:r w:rsidR="00A9675F" w:rsidRPr="00A9675F">
        <w:rPr>
          <w:rStyle w:val="61"/>
          <w:sz w:val="22"/>
          <w:szCs w:val="22"/>
        </w:rPr>
        <w:t xml:space="preserve">ельчайшие частицы зерна риса (сечка) </w:t>
      </w:r>
      <w:r w:rsidR="00A9675F" w:rsidRPr="00A9675F">
        <w:rPr>
          <w:rFonts w:ascii="Arial" w:hAnsi="Arial" w:cs="Arial"/>
        </w:rPr>
        <w:t>(</w:t>
      </w:r>
      <w:r w:rsidR="00A9675F" w:rsidRPr="00A9675F">
        <w:rPr>
          <w:rFonts w:ascii="Arial" w:hAnsi="Arial" w:cs="Arial"/>
          <w:lang w:val="en-US"/>
        </w:rPr>
        <w:t>chip</w:t>
      </w:r>
      <w:r w:rsidR="00A9675F" w:rsidRPr="00A9675F">
        <w:rPr>
          <w:rFonts w:ascii="Arial" w:hAnsi="Arial" w:cs="Arial"/>
        </w:rPr>
        <w:t xml:space="preserve">): </w:t>
      </w:r>
      <w:r w:rsidRPr="00CE3021">
        <w:rPr>
          <w:rStyle w:val="FontStyle96"/>
          <w:rFonts w:ascii="Arial" w:hAnsi="Arial" w:cs="Arial"/>
          <w:sz w:val="22"/>
          <w:szCs w:val="22"/>
        </w:rPr>
        <w:t>частицы зерна, которые проходят через лабораторное сито с круглыми отверстиями диаметром 1,4 мм</w:t>
      </w:r>
      <w:r w:rsidR="007C0DCC" w:rsidRPr="00CE3021">
        <w:rPr>
          <w:rFonts w:ascii="Arial" w:hAnsi="Arial" w:cs="Arial"/>
        </w:rPr>
        <w:t>.</w:t>
      </w:r>
    </w:p>
    <w:p w:rsidR="00C91BD1" w:rsidRPr="00CE3021" w:rsidRDefault="00CE3021" w:rsidP="00CE3021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116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С</w:t>
      </w:r>
      <w:r w:rsidR="00C91BD1" w:rsidRPr="00197399">
        <w:rPr>
          <w:rStyle w:val="61"/>
          <w:sz w:val="22"/>
          <w:szCs w:val="22"/>
        </w:rPr>
        <w:t>редняя длина (</w:t>
      </w:r>
      <w:r w:rsidR="00C91BD1" w:rsidRPr="00197399">
        <w:rPr>
          <w:rStyle w:val="685pt"/>
          <w:sz w:val="22"/>
          <w:szCs w:val="22"/>
          <w:lang w:val="en-US"/>
        </w:rPr>
        <w:t>L</w:t>
      </w:r>
      <w:r w:rsidR="00C91BD1" w:rsidRPr="00197399">
        <w:rPr>
          <w:rStyle w:val="61"/>
          <w:sz w:val="22"/>
          <w:szCs w:val="22"/>
        </w:rPr>
        <w:t xml:space="preserve">) </w:t>
      </w:r>
      <w:r w:rsidR="00C91BD1" w:rsidRPr="00197399">
        <w:rPr>
          <w:sz w:val="22"/>
          <w:szCs w:val="22"/>
        </w:rPr>
        <w:t>(</w:t>
      </w:r>
      <w:r w:rsidR="00C91BD1" w:rsidRPr="00197399">
        <w:rPr>
          <w:sz w:val="22"/>
          <w:szCs w:val="22"/>
          <w:lang w:val="en-US"/>
        </w:rPr>
        <w:t>average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length</w:t>
      </w:r>
      <w:r w:rsidR="00C91BD1" w:rsidRPr="00197399">
        <w:rPr>
          <w:sz w:val="22"/>
          <w:szCs w:val="22"/>
        </w:rPr>
        <w:t xml:space="preserve">): </w:t>
      </w:r>
      <w:proofErr w:type="gramStart"/>
      <w:r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среднеарифметическое</w:t>
      </w:r>
      <w:proofErr w:type="gramEnd"/>
      <w:r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CE3021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полных зерен </w:t>
      </w:r>
      <w:r w:rsidRPr="00CE3021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>(</w:t>
      </w:r>
      <w:r w:rsidRPr="00CE3021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см.</w:t>
      </w:r>
      <w:r w:rsidRPr="00CE3021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7" w:history="1">
        <w:r w:rsidRPr="00CE3021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3.9</w:t>
        </w:r>
      </w:hyperlink>
      <w:r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), которые не являются недозрелыми или деформированными (</w:t>
      </w:r>
      <w:r w:rsidRPr="00CE3021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см.</w:t>
      </w:r>
      <w:r w:rsidRPr="00CE3021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18" w:history="1">
        <w:r w:rsidRPr="00CE3021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3.25</w:t>
        </w:r>
      </w:hyperlink>
      <w:r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 в испытуемом образце</w:t>
      </w:r>
      <w:r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634B35" w:rsidRDefault="00634B35" w:rsidP="00634B35">
      <w:pPr>
        <w:pStyle w:val="41"/>
        <w:shd w:val="clear" w:color="auto" w:fill="auto"/>
        <w:tabs>
          <w:tab w:val="left" w:pos="1134"/>
        </w:tabs>
        <w:spacing w:before="0" w:line="240" w:lineRule="auto"/>
        <w:ind w:firstLine="567"/>
        <w:jc w:val="both"/>
        <w:rPr>
          <w:rStyle w:val="Exact0"/>
          <w:sz w:val="22"/>
          <w:szCs w:val="22"/>
        </w:rPr>
      </w:pPr>
    </w:p>
    <w:p w:rsidR="00C91BD1" w:rsidRPr="00197399" w:rsidRDefault="00C91BD1" w:rsidP="0071131A">
      <w:pPr>
        <w:pStyle w:val="41"/>
        <w:shd w:val="clear" w:color="auto" w:fill="auto"/>
        <w:tabs>
          <w:tab w:val="left" w:pos="1134"/>
        </w:tabs>
        <w:spacing w:before="0" w:after="140" w:line="240" w:lineRule="auto"/>
        <w:ind w:firstLine="567"/>
        <w:jc w:val="both"/>
        <w:rPr>
          <w:sz w:val="20"/>
          <w:szCs w:val="22"/>
        </w:rPr>
      </w:pPr>
      <w:r w:rsidRPr="00197399">
        <w:rPr>
          <w:rStyle w:val="1pt"/>
          <w:sz w:val="20"/>
          <w:szCs w:val="22"/>
        </w:rPr>
        <w:t>Примечание</w:t>
      </w:r>
      <w:r w:rsidRPr="00197399">
        <w:rPr>
          <w:sz w:val="20"/>
          <w:szCs w:val="22"/>
        </w:rPr>
        <w:t xml:space="preserve"> — </w:t>
      </w:r>
      <w:r w:rsidR="00CE3021" w:rsidRPr="00CE3021">
        <w:rPr>
          <w:rStyle w:val="FontStyle90"/>
          <w:rFonts w:ascii="Arial" w:hAnsi="Arial" w:cs="Arial"/>
          <w:sz w:val="22"/>
          <w:szCs w:val="22"/>
          <w:lang w:eastAsia="en-US"/>
        </w:rPr>
        <w:t xml:space="preserve"> Вычисление средней длины приведено в </w:t>
      </w:r>
      <w:r w:rsidR="00CE3021" w:rsidRPr="00CE3021">
        <w:rPr>
          <w:rStyle w:val="FontStyle90"/>
          <w:rFonts w:ascii="Arial" w:hAnsi="Arial" w:cs="Arial"/>
          <w:sz w:val="22"/>
          <w:szCs w:val="22"/>
          <w:lang w:val="en-US" w:eastAsia="en-US"/>
        </w:rPr>
        <w:t>ISO</w:t>
      </w:r>
      <w:r w:rsidR="00CE3021" w:rsidRPr="00CE3021">
        <w:rPr>
          <w:rStyle w:val="FontStyle90"/>
          <w:rFonts w:ascii="Arial" w:hAnsi="Arial" w:cs="Arial"/>
          <w:sz w:val="22"/>
          <w:szCs w:val="22"/>
          <w:lang w:eastAsia="en-US"/>
        </w:rPr>
        <w:t xml:space="preserve"> 11746.</w:t>
      </w:r>
    </w:p>
    <w:p w:rsidR="0071131A" w:rsidRDefault="0071131A" w:rsidP="0071131A">
      <w:pPr>
        <w:pStyle w:val="41"/>
        <w:shd w:val="clear" w:color="auto" w:fill="auto"/>
        <w:tabs>
          <w:tab w:val="left" w:pos="1134"/>
        </w:tabs>
        <w:spacing w:before="0" w:line="240" w:lineRule="auto"/>
        <w:ind w:firstLine="567"/>
        <w:jc w:val="both"/>
        <w:rPr>
          <w:rStyle w:val="1pt"/>
          <w:sz w:val="20"/>
          <w:szCs w:val="22"/>
        </w:rPr>
      </w:pPr>
    </w:p>
    <w:p w:rsidR="00C91BD1" w:rsidRPr="00CE3021" w:rsidRDefault="006B4F05" w:rsidP="00921C17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 w:rsidRPr="00CE3021">
        <w:rPr>
          <w:rStyle w:val="61"/>
          <w:sz w:val="22"/>
          <w:szCs w:val="22"/>
        </w:rPr>
        <w:t>П</w:t>
      </w:r>
      <w:r w:rsidR="00C91BD1" w:rsidRPr="00CE3021">
        <w:rPr>
          <w:rStyle w:val="61"/>
          <w:sz w:val="22"/>
          <w:szCs w:val="22"/>
        </w:rPr>
        <w:t xml:space="preserve">осторонние примеси </w:t>
      </w:r>
      <w:r w:rsidR="00C91BD1" w:rsidRPr="00CE3021">
        <w:rPr>
          <w:sz w:val="22"/>
          <w:szCs w:val="22"/>
        </w:rPr>
        <w:t>(</w:t>
      </w:r>
      <w:r w:rsidR="00C91BD1" w:rsidRPr="00CE3021">
        <w:rPr>
          <w:sz w:val="22"/>
          <w:szCs w:val="22"/>
          <w:lang w:val="en-US"/>
        </w:rPr>
        <w:t>extraneous</w:t>
      </w:r>
      <w:r w:rsidR="00C91BD1" w:rsidRPr="00CE3021">
        <w:rPr>
          <w:sz w:val="22"/>
          <w:szCs w:val="22"/>
        </w:rPr>
        <w:t xml:space="preserve"> </w:t>
      </w:r>
      <w:r w:rsidR="00C91BD1" w:rsidRPr="00CE3021">
        <w:rPr>
          <w:sz w:val="22"/>
          <w:szCs w:val="22"/>
          <w:lang w:val="en-US"/>
        </w:rPr>
        <w:t>matter</w:t>
      </w:r>
      <w:r w:rsidR="00C91BD1" w:rsidRPr="00CE3021">
        <w:rPr>
          <w:sz w:val="22"/>
          <w:szCs w:val="22"/>
        </w:rPr>
        <w:t xml:space="preserve">): </w:t>
      </w:r>
      <w:r w:rsidR="00CE3021" w:rsidRPr="00CE3021">
        <w:rPr>
          <w:rStyle w:val="FontStyle96"/>
          <w:rFonts w:ascii="Arial" w:hAnsi="Arial" w:cs="Arial"/>
          <w:sz w:val="22"/>
          <w:szCs w:val="22"/>
          <w:lang w:eastAsia="en-US"/>
        </w:rPr>
        <w:t xml:space="preserve">неорганические и органические компоненты, за </w:t>
      </w:r>
      <w:r w:rsidR="00CE3021"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исключением целых и битых зерен </w:t>
      </w:r>
      <w:r w:rsidR="00CE3021" w:rsidRPr="00CE3021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обрушенного</w:t>
      </w:r>
      <w:r w:rsidR="00CE3021" w:rsidRPr="00CE3021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CE3021"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(</w:t>
      </w:r>
      <w:r w:rsidR="00CE3021" w:rsidRPr="00CE3021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см.</w:t>
      </w:r>
      <w:r w:rsidR="00CE3021" w:rsidRPr="00CE3021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3" w:history="1">
        <w:r w:rsidR="00CE3021" w:rsidRPr="00CE3021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3.2</w:t>
        </w:r>
      </w:hyperlink>
      <w:r w:rsidR="00CE3021"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или </w:t>
      </w:r>
      <w:r w:rsidR="00CE3021" w:rsidRPr="00CE3021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шлифованного риса</w:t>
      </w:r>
      <w:r w:rsidR="00CE3021"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(</w:t>
      </w:r>
      <w:r w:rsidR="00CE3021" w:rsidRPr="00CE3021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</w:t>
      </w:r>
      <w:r w:rsidR="00CE3021" w:rsidRPr="00CE3021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. </w:t>
      </w:r>
      <w:hyperlink w:anchor="bookmark4" w:history="1">
        <w:r w:rsidR="00CE3021" w:rsidRPr="00CE3021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3.3</w:t>
        </w:r>
      </w:hyperlink>
      <w:r w:rsidR="00CE3021" w:rsidRPr="00CE3021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C91BD1" w:rsidRPr="00CE3021">
        <w:rPr>
          <w:sz w:val="22"/>
          <w:szCs w:val="22"/>
        </w:rPr>
        <w:t>.</w:t>
      </w:r>
    </w:p>
    <w:p w:rsidR="00C91BD1" w:rsidRPr="00197399" w:rsidRDefault="006B4F05" w:rsidP="00EA58ED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Н</w:t>
      </w:r>
      <w:r w:rsidR="00C91BD1" w:rsidRPr="00197399">
        <w:rPr>
          <w:rStyle w:val="61"/>
          <w:sz w:val="22"/>
          <w:szCs w:val="22"/>
        </w:rPr>
        <w:t xml:space="preserve">еорганические посторонние примеси </w:t>
      </w:r>
      <w:r w:rsidR="00C91BD1" w:rsidRPr="00197399">
        <w:rPr>
          <w:sz w:val="22"/>
          <w:szCs w:val="22"/>
        </w:rPr>
        <w:t>(</w:t>
      </w:r>
      <w:r w:rsidR="00C91BD1" w:rsidRPr="00197399">
        <w:rPr>
          <w:sz w:val="22"/>
          <w:szCs w:val="22"/>
          <w:lang w:val="en-US"/>
        </w:rPr>
        <w:t>inorganic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extraneous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matter</w:t>
      </w:r>
      <w:r w:rsidR="00C91BD1" w:rsidRPr="00197399">
        <w:rPr>
          <w:sz w:val="22"/>
          <w:szCs w:val="22"/>
        </w:rPr>
        <w:t xml:space="preserve">): </w:t>
      </w:r>
      <w:r w:rsidR="00CE3021">
        <w:rPr>
          <w:sz w:val="22"/>
          <w:szCs w:val="22"/>
        </w:rPr>
        <w:t>н</w:t>
      </w:r>
      <w:r w:rsidR="00C91BD1" w:rsidRPr="00197399">
        <w:rPr>
          <w:sz w:val="22"/>
          <w:szCs w:val="22"/>
        </w:rPr>
        <w:t>еорганические ком</w:t>
      </w:r>
      <w:r w:rsidR="00C91BD1" w:rsidRPr="00197399">
        <w:rPr>
          <w:sz w:val="22"/>
          <w:szCs w:val="22"/>
        </w:rPr>
        <w:softHyphen/>
        <w:t>поненты, такие как камень, песок и пыль.</w:t>
      </w:r>
    </w:p>
    <w:p w:rsidR="00C91BD1" w:rsidRPr="00197399" w:rsidRDefault="006B4F05" w:rsidP="00EA58ED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О</w:t>
      </w:r>
      <w:r w:rsidR="00C91BD1" w:rsidRPr="00197399">
        <w:rPr>
          <w:rStyle w:val="61"/>
          <w:sz w:val="22"/>
          <w:szCs w:val="22"/>
        </w:rPr>
        <w:t xml:space="preserve">рганические посторонние примеси </w:t>
      </w:r>
      <w:r w:rsidR="00C91BD1" w:rsidRPr="00197399">
        <w:rPr>
          <w:sz w:val="22"/>
          <w:szCs w:val="22"/>
        </w:rPr>
        <w:t>(</w:t>
      </w:r>
      <w:r w:rsidR="00C91BD1" w:rsidRPr="00197399">
        <w:rPr>
          <w:sz w:val="22"/>
          <w:szCs w:val="22"/>
          <w:lang w:val="en-US"/>
        </w:rPr>
        <w:t>organic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extraneous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matter</w:t>
      </w:r>
      <w:r w:rsidR="00C91BD1" w:rsidRPr="00197399">
        <w:rPr>
          <w:sz w:val="22"/>
          <w:szCs w:val="22"/>
        </w:rPr>
        <w:t xml:space="preserve">): </w:t>
      </w:r>
      <w:r w:rsidR="00CE3021">
        <w:rPr>
          <w:sz w:val="22"/>
          <w:szCs w:val="22"/>
        </w:rPr>
        <w:t>п</w:t>
      </w:r>
      <w:r w:rsidR="00C91BD1" w:rsidRPr="00197399">
        <w:rPr>
          <w:sz w:val="22"/>
          <w:szCs w:val="22"/>
        </w:rPr>
        <w:t>осторонние примеси, в том числе съедобные и несъедобные.</w:t>
      </w:r>
    </w:p>
    <w:p w:rsidR="00C91BD1" w:rsidRPr="00197399" w:rsidRDefault="006B4F05" w:rsidP="00EA58ED">
      <w:pPr>
        <w:pStyle w:val="60"/>
        <w:numPr>
          <w:ilvl w:val="1"/>
          <w:numId w:val="3"/>
        </w:numPr>
        <w:shd w:val="clear" w:color="auto" w:fill="auto"/>
        <w:tabs>
          <w:tab w:val="left" w:pos="1134"/>
          <w:tab w:val="left" w:pos="1357"/>
        </w:tabs>
        <w:spacing w:before="0" w:after="0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С</w:t>
      </w:r>
      <w:r w:rsidR="00C91BD1" w:rsidRPr="00197399">
        <w:rPr>
          <w:rStyle w:val="61"/>
          <w:sz w:val="22"/>
          <w:szCs w:val="22"/>
        </w:rPr>
        <w:t xml:space="preserve">ъедобные органические посторонние примеси </w:t>
      </w:r>
      <w:r w:rsidR="00C91BD1" w:rsidRPr="00197399">
        <w:rPr>
          <w:sz w:val="22"/>
          <w:szCs w:val="22"/>
        </w:rPr>
        <w:t>(</w:t>
      </w:r>
      <w:r w:rsidR="00C91BD1" w:rsidRPr="00197399">
        <w:rPr>
          <w:sz w:val="22"/>
          <w:szCs w:val="22"/>
          <w:lang w:val="en-US"/>
        </w:rPr>
        <w:t>edible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organic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extraneous</w:t>
      </w:r>
      <w:r w:rsidR="00C91BD1" w:rsidRPr="00197399">
        <w:rPr>
          <w:sz w:val="22"/>
          <w:szCs w:val="22"/>
        </w:rPr>
        <w:t xml:space="preserve"> </w:t>
      </w:r>
      <w:r w:rsidR="00C91BD1" w:rsidRPr="00EA58ED">
        <w:rPr>
          <w:sz w:val="22"/>
          <w:szCs w:val="22"/>
          <w:lang w:val="en-US"/>
        </w:rPr>
        <w:t>matter</w:t>
      </w:r>
      <w:r w:rsidR="00C91BD1" w:rsidRPr="00EA58ED">
        <w:rPr>
          <w:sz w:val="22"/>
          <w:szCs w:val="22"/>
        </w:rPr>
        <w:t xml:space="preserve">): </w:t>
      </w:r>
      <w:r w:rsidR="00EA58ED" w:rsidRPr="00EA58ED">
        <w:rPr>
          <w:rStyle w:val="FontStyle96"/>
          <w:rFonts w:ascii="Arial" w:hAnsi="Arial" w:cs="Arial"/>
          <w:sz w:val="22"/>
          <w:szCs w:val="22"/>
          <w:lang w:eastAsia="en-US"/>
        </w:rPr>
        <w:t>посторонние примеси, такие как отруби, инородные семена, мучные комки</w:t>
      </w:r>
      <w:r w:rsidR="00C91BD1" w:rsidRPr="00EA58ED">
        <w:rPr>
          <w:sz w:val="22"/>
          <w:szCs w:val="22"/>
        </w:rPr>
        <w:t>.</w:t>
      </w:r>
    </w:p>
    <w:p w:rsidR="00C91BD1" w:rsidRPr="00EA58ED" w:rsidRDefault="006B4F05" w:rsidP="00EA58ED">
      <w:pPr>
        <w:pStyle w:val="60"/>
        <w:numPr>
          <w:ilvl w:val="1"/>
          <w:numId w:val="3"/>
        </w:numPr>
        <w:shd w:val="clear" w:color="auto" w:fill="auto"/>
        <w:tabs>
          <w:tab w:val="left" w:pos="1134"/>
          <w:tab w:val="left" w:pos="1418"/>
        </w:tabs>
        <w:spacing w:before="0" w:after="0"/>
        <w:ind w:left="0" w:firstLine="567"/>
        <w:rPr>
          <w:sz w:val="22"/>
          <w:szCs w:val="22"/>
        </w:rPr>
      </w:pPr>
      <w:r w:rsidRPr="00EA58ED">
        <w:rPr>
          <w:rStyle w:val="61"/>
          <w:color w:val="auto"/>
          <w:sz w:val="22"/>
          <w:szCs w:val="22"/>
        </w:rPr>
        <w:t>Н</w:t>
      </w:r>
      <w:r w:rsidR="00C91BD1" w:rsidRPr="00EA58ED">
        <w:rPr>
          <w:rStyle w:val="61"/>
          <w:color w:val="auto"/>
          <w:sz w:val="22"/>
          <w:szCs w:val="22"/>
        </w:rPr>
        <w:t xml:space="preserve">есъедобные органические посторонние примеси </w:t>
      </w:r>
      <w:r w:rsidR="00C91BD1" w:rsidRPr="00EA58ED">
        <w:rPr>
          <w:sz w:val="22"/>
          <w:szCs w:val="22"/>
        </w:rPr>
        <w:t>(</w:t>
      </w:r>
      <w:r w:rsidR="00C91BD1" w:rsidRPr="00EA58ED">
        <w:rPr>
          <w:sz w:val="22"/>
          <w:szCs w:val="22"/>
          <w:lang w:val="en-US"/>
        </w:rPr>
        <w:t>non</w:t>
      </w:r>
      <w:r w:rsidR="00C91BD1" w:rsidRPr="00EA58ED">
        <w:rPr>
          <w:sz w:val="22"/>
          <w:szCs w:val="22"/>
        </w:rPr>
        <w:t>-</w:t>
      </w:r>
      <w:r w:rsidR="00C91BD1" w:rsidRPr="00EA58ED">
        <w:rPr>
          <w:sz w:val="22"/>
          <w:szCs w:val="22"/>
          <w:lang w:val="en-US"/>
        </w:rPr>
        <w:t>edible</w:t>
      </w:r>
      <w:r w:rsidR="00C91BD1" w:rsidRPr="00EA58ED">
        <w:rPr>
          <w:sz w:val="22"/>
          <w:szCs w:val="22"/>
        </w:rPr>
        <w:t xml:space="preserve"> </w:t>
      </w:r>
      <w:r w:rsidR="00C91BD1" w:rsidRPr="00EA58ED">
        <w:rPr>
          <w:sz w:val="22"/>
          <w:szCs w:val="22"/>
          <w:lang w:val="en-US"/>
        </w:rPr>
        <w:t>organic</w:t>
      </w:r>
      <w:r w:rsidR="00C91BD1" w:rsidRPr="00EA58ED">
        <w:rPr>
          <w:sz w:val="22"/>
          <w:szCs w:val="22"/>
        </w:rPr>
        <w:t xml:space="preserve"> </w:t>
      </w:r>
      <w:r w:rsidR="00C91BD1" w:rsidRPr="00EA58ED">
        <w:rPr>
          <w:sz w:val="22"/>
          <w:szCs w:val="22"/>
          <w:lang w:val="en-US"/>
        </w:rPr>
        <w:t>extraneous</w:t>
      </w:r>
      <w:r w:rsidR="00C91BD1" w:rsidRPr="00EA58ED">
        <w:rPr>
          <w:sz w:val="22"/>
          <w:szCs w:val="22"/>
        </w:rPr>
        <w:t xml:space="preserve"> </w:t>
      </w:r>
      <w:r w:rsidR="00C91BD1" w:rsidRPr="00EA58ED">
        <w:rPr>
          <w:sz w:val="22"/>
          <w:szCs w:val="22"/>
          <w:lang w:val="en-US"/>
        </w:rPr>
        <w:t>matter</w:t>
      </w:r>
      <w:r w:rsidR="00C91BD1" w:rsidRPr="00EA58ED">
        <w:rPr>
          <w:sz w:val="22"/>
          <w:szCs w:val="22"/>
        </w:rPr>
        <w:t xml:space="preserve">):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посторонние примеси, в том числе лузга, солома</w:t>
      </w:r>
      <w:r w:rsidR="00C91BD1" w:rsidRPr="00EA58ED">
        <w:rPr>
          <w:sz w:val="22"/>
          <w:szCs w:val="22"/>
        </w:rPr>
        <w:t>.</w:t>
      </w:r>
    </w:p>
    <w:p w:rsidR="00C91BD1" w:rsidRPr="00EA58ED" w:rsidRDefault="006B4F05" w:rsidP="00EA58ED">
      <w:pPr>
        <w:pStyle w:val="60"/>
        <w:numPr>
          <w:ilvl w:val="1"/>
          <w:numId w:val="3"/>
        </w:numPr>
        <w:shd w:val="clear" w:color="auto" w:fill="auto"/>
        <w:tabs>
          <w:tab w:val="left" w:pos="1134"/>
          <w:tab w:val="left" w:pos="1418"/>
        </w:tabs>
        <w:spacing w:before="0" w:after="0"/>
        <w:ind w:left="0" w:firstLine="567"/>
        <w:rPr>
          <w:sz w:val="22"/>
          <w:szCs w:val="22"/>
        </w:rPr>
      </w:pPr>
      <w:r w:rsidRPr="00EA58ED">
        <w:rPr>
          <w:rStyle w:val="61"/>
          <w:color w:val="auto"/>
          <w:sz w:val="22"/>
          <w:szCs w:val="22"/>
        </w:rPr>
        <w:t>П</w:t>
      </w:r>
      <w:r w:rsidR="00C91BD1" w:rsidRPr="00EA58ED">
        <w:rPr>
          <w:rStyle w:val="61"/>
          <w:color w:val="auto"/>
          <w:sz w:val="22"/>
          <w:szCs w:val="22"/>
        </w:rPr>
        <w:t xml:space="preserve">оврежденные при нагревании зерна </w:t>
      </w:r>
      <w:r w:rsidR="00C91BD1" w:rsidRPr="00EA58ED">
        <w:rPr>
          <w:sz w:val="22"/>
          <w:szCs w:val="22"/>
        </w:rPr>
        <w:t>(</w:t>
      </w:r>
      <w:r w:rsidR="00C91BD1" w:rsidRPr="00EA58ED">
        <w:rPr>
          <w:sz w:val="22"/>
          <w:szCs w:val="22"/>
          <w:lang w:val="en-US"/>
        </w:rPr>
        <w:t>heat</w:t>
      </w:r>
      <w:r w:rsidR="00C91BD1" w:rsidRPr="00EA58ED">
        <w:rPr>
          <w:sz w:val="22"/>
          <w:szCs w:val="22"/>
        </w:rPr>
        <w:t>-</w:t>
      </w:r>
      <w:r w:rsidR="00C91BD1" w:rsidRPr="00EA58ED">
        <w:rPr>
          <w:sz w:val="22"/>
          <w:szCs w:val="22"/>
          <w:lang w:val="en-US"/>
        </w:rPr>
        <w:t>damaged</w:t>
      </w:r>
      <w:r w:rsidR="00C91BD1" w:rsidRPr="00EA58ED">
        <w:rPr>
          <w:sz w:val="22"/>
          <w:szCs w:val="22"/>
        </w:rPr>
        <w:t xml:space="preserve"> </w:t>
      </w:r>
      <w:r w:rsidR="00C91BD1" w:rsidRPr="00EA58ED">
        <w:rPr>
          <w:sz w:val="22"/>
          <w:szCs w:val="22"/>
          <w:lang w:val="en-US"/>
        </w:rPr>
        <w:t>kernel</w:t>
      </w:r>
      <w:r w:rsidR="00C91BD1" w:rsidRPr="00EA58ED">
        <w:rPr>
          <w:sz w:val="22"/>
          <w:szCs w:val="22"/>
        </w:rPr>
        <w:t xml:space="preserve">):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рисовая крупа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0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3.11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или битые зерна риса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1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3.12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которые изменили свой обычный цвет</w:t>
      </w:r>
      <w:r w:rsidR="00C91BD1" w:rsidRPr="00EA58ED">
        <w:rPr>
          <w:sz w:val="22"/>
          <w:szCs w:val="22"/>
        </w:rPr>
        <w:t>.</w:t>
      </w:r>
    </w:p>
    <w:p w:rsidR="00245C93" w:rsidRPr="00197399" w:rsidRDefault="00245C93" w:rsidP="00245C93">
      <w:pPr>
        <w:pStyle w:val="60"/>
        <w:shd w:val="clear" w:color="auto" w:fill="auto"/>
        <w:tabs>
          <w:tab w:val="left" w:pos="1134"/>
        </w:tabs>
        <w:spacing w:before="0" w:after="0" w:line="240" w:lineRule="auto"/>
        <w:ind w:left="567"/>
        <w:rPr>
          <w:sz w:val="22"/>
          <w:szCs w:val="22"/>
        </w:rPr>
      </w:pPr>
    </w:p>
    <w:p w:rsidR="00C91BD1" w:rsidRDefault="00C91BD1" w:rsidP="00245C93">
      <w:pPr>
        <w:pStyle w:val="41"/>
        <w:shd w:val="clear" w:color="auto" w:fill="auto"/>
        <w:tabs>
          <w:tab w:val="left" w:pos="1134"/>
        </w:tabs>
        <w:spacing w:before="0" w:line="240" w:lineRule="auto"/>
        <w:ind w:firstLine="567"/>
        <w:jc w:val="both"/>
        <w:rPr>
          <w:sz w:val="20"/>
          <w:szCs w:val="22"/>
        </w:rPr>
      </w:pPr>
      <w:proofErr w:type="gramStart"/>
      <w:r w:rsidRPr="00197399">
        <w:rPr>
          <w:rStyle w:val="1pt"/>
          <w:sz w:val="20"/>
          <w:szCs w:val="22"/>
        </w:rPr>
        <w:t>Примечание</w:t>
      </w:r>
      <w:r w:rsidRPr="00197399">
        <w:rPr>
          <w:sz w:val="20"/>
          <w:szCs w:val="22"/>
        </w:rPr>
        <w:t xml:space="preserve"> — </w:t>
      </w:r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 xml:space="preserve">Настоящая категория включает зерно от желтого до темно-желтого, в случае </w:t>
      </w:r>
      <w:proofErr w:type="spellStart"/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>непропаренного</w:t>
      </w:r>
      <w:proofErr w:type="spellEnd"/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 xml:space="preserve"> риса, и от оранжевого до темно-оранжевого, в случае </w:t>
      </w:r>
      <w:r w:rsidR="00EA58ED" w:rsidRPr="00EA58ED">
        <w:rPr>
          <w:rStyle w:val="FontStyle90"/>
          <w:rFonts w:ascii="Arial" w:hAnsi="Arial" w:cs="Arial"/>
          <w:i/>
          <w:sz w:val="20"/>
          <w:szCs w:val="20"/>
          <w:lang w:eastAsia="en-US"/>
        </w:rPr>
        <w:t xml:space="preserve">пропаренного риса </w:t>
      </w:r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>(</w:t>
      </w:r>
      <w:r w:rsidR="00EA58ED" w:rsidRPr="00EA58ED">
        <w:rPr>
          <w:rStyle w:val="FontStyle96"/>
          <w:rFonts w:ascii="Arial" w:hAnsi="Arial" w:cs="Arial"/>
          <w:lang w:eastAsia="en-US"/>
        </w:rPr>
        <w:t xml:space="preserve">см. </w:t>
      </w:r>
      <w:hyperlink w:anchor="bookmark5" w:history="1">
        <w:r w:rsidR="00EA58ED" w:rsidRPr="00EA58ED">
          <w:rPr>
            <w:rStyle w:val="FontStyle90"/>
            <w:rFonts w:ascii="Arial" w:hAnsi="Arial" w:cs="Arial"/>
            <w:color w:val="auto"/>
            <w:sz w:val="20"/>
            <w:szCs w:val="20"/>
            <w:lang w:eastAsia="en-US"/>
          </w:rPr>
          <w:t>3.4</w:t>
        </w:r>
      </w:hyperlink>
      <w:r w:rsidR="00EA58ED" w:rsidRPr="00EA58ED">
        <w:rPr>
          <w:rStyle w:val="FontStyle90"/>
          <w:rFonts w:ascii="Arial" w:hAnsi="Arial" w:cs="Arial"/>
          <w:color w:val="auto"/>
          <w:sz w:val="20"/>
          <w:szCs w:val="20"/>
          <w:lang w:eastAsia="en-US"/>
        </w:rPr>
        <w:t>),</w:t>
      </w:r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 xml:space="preserve"> цвета, возникшего вследствие микробиологических изменений.</w:t>
      </w:r>
      <w:proofErr w:type="gramEnd"/>
    </w:p>
    <w:p w:rsidR="00245C93" w:rsidRPr="00197399" w:rsidRDefault="00245C93" w:rsidP="00245C93">
      <w:pPr>
        <w:pStyle w:val="41"/>
        <w:shd w:val="clear" w:color="auto" w:fill="auto"/>
        <w:tabs>
          <w:tab w:val="left" w:pos="1134"/>
        </w:tabs>
        <w:spacing w:before="0" w:line="240" w:lineRule="auto"/>
        <w:ind w:firstLine="567"/>
        <w:jc w:val="both"/>
        <w:rPr>
          <w:sz w:val="20"/>
          <w:szCs w:val="22"/>
        </w:rPr>
      </w:pPr>
    </w:p>
    <w:p w:rsidR="00C91BD1" w:rsidRPr="00197399" w:rsidRDefault="00245C93" w:rsidP="00921C17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П</w:t>
      </w:r>
      <w:r w:rsidR="00C91BD1" w:rsidRPr="00197399">
        <w:rPr>
          <w:rStyle w:val="61"/>
          <w:sz w:val="22"/>
          <w:szCs w:val="22"/>
        </w:rPr>
        <w:t xml:space="preserve">оврежденное зерно </w:t>
      </w:r>
      <w:r w:rsidR="00C91BD1" w:rsidRPr="00197399">
        <w:rPr>
          <w:sz w:val="22"/>
          <w:szCs w:val="22"/>
        </w:rPr>
        <w:t>(</w:t>
      </w:r>
      <w:r w:rsidR="00C91BD1" w:rsidRPr="00197399">
        <w:rPr>
          <w:sz w:val="22"/>
          <w:szCs w:val="22"/>
          <w:lang w:val="en-US"/>
        </w:rPr>
        <w:t>damaged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kernel</w:t>
      </w:r>
      <w:r w:rsidR="00C91BD1" w:rsidRPr="00197399">
        <w:rPr>
          <w:sz w:val="22"/>
          <w:szCs w:val="22"/>
        </w:rPr>
        <w:t xml:space="preserve">):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рисовая крупа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0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3.11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EA58ED" w:rsidRPr="00EA58ED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или битое зерно риса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1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3.12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, испорченное вследствие наличия влаги, паразитов, болезни или других причин, за исключением зерен, поврежденных при нагревании (см.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17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3.23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C91BD1" w:rsidRPr="00EA58ED">
        <w:rPr>
          <w:sz w:val="22"/>
          <w:szCs w:val="22"/>
        </w:rPr>
        <w:t>.</w:t>
      </w:r>
    </w:p>
    <w:p w:rsidR="00C91BD1" w:rsidRPr="00197399" w:rsidRDefault="00245C93" w:rsidP="00921C17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Н</w:t>
      </w:r>
      <w:r w:rsidR="00C91BD1" w:rsidRPr="00197399">
        <w:rPr>
          <w:rStyle w:val="61"/>
          <w:sz w:val="22"/>
          <w:szCs w:val="22"/>
        </w:rPr>
        <w:t>едозрелое зерно</w:t>
      </w:r>
      <w:r w:rsidR="00C91BD1" w:rsidRPr="00197399">
        <w:rPr>
          <w:sz w:val="22"/>
          <w:szCs w:val="22"/>
        </w:rPr>
        <w:t xml:space="preserve">, </w:t>
      </w:r>
      <w:r w:rsidR="00C91BD1" w:rsidRPr="00197399">
        <w:rPr>
          <w:rStyle w:val="61"/>
          <w:sz w:val="22"/>
          <w:szCs w:val="22"/>
        </w:rPr>
        <w:t xml:space="preserve">деформированное зерно </w:t>
      </w:r>
      <w:r w:rsidR="00C91BD1" w:rsidRPr="00197399">
        <w:rPr>
          <w:sz w:val="22"/>
          <w:szCs w:val="22"/>
        </w:rPr>
        <w:t>(</w:t>
      </w:r>
      <w:r w:rsidR="00C91BD1" w:rsidRPr="00197399">
        <w:rPr>
          <w:sz w:val="22"/>
          <w:szCs w:val="22"/>
          <w:lang w:val="en-US"/>
        </w:rPr>
        <w:t>immature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kernel</w:t>
      </w:r>
      <w:r w:rsidR="00C91BD1" w:rsidRPr="00197399">
        <w:rPr>
          <w:sz w:val="22"/>
          <w:szCs w:val="22"/>
        </w:rPr>
        <w:t>), (</w:t>
      </w:r>
      <w:r w:rsidR="00C91BD1" w:rsidRPr="00197399">
        <w:rPr>
          <w:sz w:val="22"/>
          <w:szCs w:val="22"/>
          <w:lang w:val="en-US"/>
        </w:rPr>
        <w:t>malformed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kernel</w:t>
      </w:r>
      <w:r w:rsidR="00C91BD1" w:rsidRPr="00197399">
        <w:rPr>
          <w:sz w:val="22"/>
          <w:szCs w:val="22"/>
        </w:rPr>
        <w:t xml:space="preserve">):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рисовая крупа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0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3.11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или битое зерно риса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1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3.12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не достигшее полной зрелости</w:t>
      </w:r>
      <w:r w:rsidR="00C91BD1" w:rsidRPr="00EA58ED">
        <w:rPr>
          <w:sz w:val="22"/>
          <w:szCs w:val="22"/>
        </w:rPr>
        <w:t>.</w:t>
      </w:r>
    </w:p>
    <w:p w:rsidR="00C91BD1" w:rsidRPr="00197399" w:rsidRDefault="00245C93" w:rsidP="00921C17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М</w:t>
      </w:r>
      <w:r w:rsidR="00C91BD1" w:rsidRPr="00197399">
        <w:rPr>
          <w:rStyle w:val="61"/>
          <w:sz w:val="22"/>
          <w:szCs w:val="22"/>
        </w:rPr>
        <w:t xml:space="preserve">учнистое зерно </w:t>
      </w:r>
      <w:r w:rsidR="00C91BD1" w:rsidRPr="00197399">
        <w:rPr>
          <w:sz w:val="22"/>
          <w:szCs w:val="22"/>
        </w:rPr>
        <w:t>(</w:t>
      </w:r>
      <w:r w:rsidR="00C91BD1" w:rsidRPr="00197399">
        <w:rPr>
          <w:sz w:val="22"/>
          <w:szCs w:val="22"/>
          <w:lang w:val="en-US"/>
        </w:rPr>
        <w:t>chalky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kernel</w:t>
      </w:r>
      <w:r w:rsidR="00C91BD1" w:rsidRPr="00197399">
        <w:rPr>
          <w:sz w:val="22"/>
          <w:szCs w:val="22"/>
        </w:rPr>
        <w:t xml:space="preserve">): </w:t>
      </w:r>
      <w:r w:rsidR="00EA58ED" w:rsidRPr="00EA58ED">
        <w:rPr>
          <w:rStyle w:val="FontStyle95"/>
          <w:rFonts w:ascii="Arial" w:hAnsi="Arial" w:cs="Arial"/>
          <w:i w:val="0"/>
          <w:sz w:val="22"/>
          <w:szCs w:val="22"/>
          <w:lang w:eastAsia="en-US"/>
        </w:rPr>
        <w:t xml:space="preserve">рисовая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крупа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0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3.11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или битое зерно риса</w:t>
      </w:r>
      <w:r w:rsid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 xml:space="preserve">               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1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3.12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proofErr w:type="spellStart"/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непропаренного</w:t>
      </w:r>
      <w:proofErr w:type="spellEnd"/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риса, за исключением восковидного риса (см. </w:t>
      </w:r>
      <w:hyperlink w:anchor="bookmark6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3.7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), вся поверхность которого имеет матовый или мучнистый внешний вид</w:t>
      </w:r>
      <w:r w:rsidR="00C91BD1" w:rsidRPr="00EA58ED">
        <w:rPr>
          <w:sz w:val="22"/>
          <w:szCs w:val="22"/>
        </w:rPr>
        <w:t>.</w:t>
      </w:r>
    </w:p>
    <w:p w:rsidR="00C91BD1" w:rsidRPr="00197399" w:rsidRDefault="00245C93" w:rsidP="00921C17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К</w:t>
      </w:r>
      <w:r w:rsidR="00C91BD1" w:rsidRPr="00197399">
        <w:rPr>
          <w:rStyle w:val="61"/>
          <w:sz w:val="22"/>
          <w:szCs w:val="22"/>
        </w:rPr>
        <w:t xml:space="preserve">расное зерно </w:t>
      </w:r>
      <w:r w:rsidR="00C91BD1" w:rsidRPr="00197399">
        <w:rPr>
          <w:sz w:val="22"/>
          <w:szCs w:val="22"/>
        </w:rPr>
        <w:t>(</w:t>
      </w:r>
      <w:r w:rsidR="00C91BD1" w:rsidRPr="00197399">
        <w:rPr>
          <w:sz w:val="22"/>
          <w:szCs w:val="22"/>
          <w:lang w:val="en-US"/>
        </w:rPr>
        <w:t>red</w:t>
      </w:r>
      <w:r w:rsidR="00C91BD1" w:rsidRPr="00197399">
        <w:rPr>
          <w:sz w:val="22"/>
          <w:szCs w:val="22"/>
        </w:rPr>
        <w:t xml:space="preserve"> </w:t>
      </w:r>
      <w:r w:rsidR="00C91BD1" w:rsidRPr="00197399">
        <w:rPr>
          <w:sz w:val="22"/>
          <w:szCs w:val="22"/>
          <w:lang w:val="en-US"/>
        </w:rPr>
        <w:t>kernel</w:t>
      </w:r>
      <w:r w:rsidR="00C91BD1" w:rsidRPr="00197399">
        <w:rPr>
          <w:sz w:val="22"/>
          <w:szCs w:val="22"/>
        </w:rPr>
        <w:t xml:space="preserve">):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рисовая крупа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0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3.11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или битое зерно риса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1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3.12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), имеющее окраску более четверти поверхности семенных или плодовых оболочек красного цвета</w:t>
      </w:r>
      <w:r w:rsidR="00C91BD1" w:rsidRPr="00EA58ED">
        <w:rPr>
          <w:sz w:val="22"/>
          <w:szCs w:val="22"/>
        </w:rPr>
        <w:t>.</w:t>
      </w:r>
    </w:p>
    <w:p w:rsidR="00C91BD1" w:rsidRPr="00197399" w:rsidRDefault="00245C93" w:rsidP="00921C17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>
        <w:rPr>
          <w:rStyle w:val="61"/>
          <w:sz w:val="22"/>
          <w:szCs w:val="22"/>
        </w:rPr>
        <w:t>З</w:t>
      </w:r>
      <w:r w:rsidR="00C91BD1" w:rsidRPr="00197399">
        <w:rPr>
          <w:rStyle w:val="61"/>
          <w:sz w:val="22"/>
          <w:szCs w:val="22"/>
        </w:rPr>
        <w:t xml:space="preserve">ерно с красными прожилками </w:t>
      </w:r>
      <w:r w:rsidR="00C91BD1" w:rsidRPr="00197399">
        <w:rPr>
          <w:sz w:val="22"/>
          <w:szCs w:val="22"/>
        </w:rPr>
        <w:t>(</w:t>
      </w:r>
      <w:r w:rsidR="00C91BD1" w:rsidRPr="00EA58ED">
        <w:rPr>
          <w:sz w:val="22"/>
          <w:szCs w:val="22"/>
          <w:lang w:val="en-US"/>
        </w:rPr>
        <w:t>red</w:t>
      </w:r>
      <w:r w:rsidR="00C91BD1" w:rsidRPr="00EA58ED">
        <w:rPr>
          <w:sz w:val="22"/>
          <w:szCs w:val="22"/>
        </w:rPr>
        <w:t>-</w:t>
      </w:r>
      <w:r w:rsidR="00C91BD1" w:rsidRPr="00EA58ED">
        <w:rPr>
          <w:sz w:val="22"/>
          <w:szCs w:val="22"/>
          <w:lang w:val="en-US"/>
        </w:rPr>
        <w:t>streaked</w:t>
      </w:r>
      <w:r w:rsidR="00C91BD1" w:rsidRPr="00EA58ED">
        <w:rPr>
          <w:sz w:val="22"/>
          <w:szCs w:val="22"/>
        </w:rPr>
        <w:t xml:space="preserve"> </w:t>
      </w:r>
      <w:r w:rsidR="00C91BD1" w:rsidRPr="00EA58ED">
        <w:rPr>
          <w:sz w:val="22"/>
          <w:szCs w:val="22"/>
          <w:lang w:val="en-US"/>
        </w:rPr>
        <w:t>kernel</w:t>
      </w:r>
      <w:r w:rsidR="00C91BD1" w:rsidRPr="00EA58ED">
        <w:rPr>
          <w:sz w:val="22"/>
          <w:szCs w:val="22"/>
        </w:rPr>
        <w:t xml:space="preserve">):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рисовая крупа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0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3.11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или битое зерно риса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1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3.12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 с красными прожилками длиной, большей или равной половины его длины, если поверхность покрыта красными прожилками менее 1/4 общей поверхности</w:t>
      </w:r>
      <w:r w:rsidR="00C91BD1" w:rsidRPr="00197399">
        <w:rPr>
          <w:sz w:val="22"/>
          <w:szCs w:val="22"/>
        </w:rPr>
        <w:t>.</w:t>
      </w:r>
    </w:p>
    <w:p w:rsidR="00C91BD1" w:rsidRDefault="00245C93" w:rsidP="00921C17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 w:rsidRPr="00EA58ED">
        <w:rPr>
          <w:rStyle w:val="61"/>
          <w:color w:val="auto"/>
          <w:sz w:val="22"/>
          <w:szCs w:val="22"/>
        </w:rPr>
        <w:t>Ч</w:t>
      </w:r>
      <w:r w:rsidR="00C91BD1" w:rsidRPr="00EA58ED">
        <w:rPr>
          <w:rStyle w:val="61"/>
          <w:color w:val="auto"/>
          <w:sz w:val="22"/>
          <w:szCs w:val="22"/>
        </w:rPr>
        <w:t xml:space="preserve">астично </w:t>
      </w:r>
      <w:proofErr w:type="spellStart"/>
      <w:r w:rsidR="00C91BD1" w:rsidRPr="00EA58ED">
        <w:rPr>
          <w:rStyle w:val="61"/>
          <w:color w:val="auto"/>
          <w:sz w:val="22"/>
          <w:szCs w:val="22"/>
        </w:rPr>
        <w:t>желатинизированное</w:t>
      </w:r>
      <w:proofErr w:type="spellEnd"/>
      <w:r w:rsidR="00C91BD1" w:rsidRPr="00EA58ED">
        <w:rPr>
          <w:rStyle w:val="61"/>
          <w:color w:val="auto"/>
          <w:sz w:val="22"/>
          <w:szCs w:val="22"/>
        </w:rPr>
        <w:t xml:space="preserve"> зерно </w:t>
      </w:r>
      <w:r w:rsidR="00C91BD1" w:rsidRPr="00EA58ED">
        <w:rPr>
          <w:sz w:val="22"/>
          <w:szCs w:val="22"/>
        </w:rPr>
        <w:t>(</w:t>
      </w:r>
      <w:r w:rsidR="00C91BD1" w:rsidRPr="00EA58ED">
        <w:rPr>
          <w:sz w:val="22"/>
          <w:szCs w:val="22"/>
          <w:lang w:val="en-US"/>
        </w:rPr>
        <w:t>partly</w:t>
      </w:r>
      <w:r w:rsidR="00C91BD1" w:rsidRPr="00EA58ED">
        <w:rPr>
          <w:sz w:val="22"/>
          <w:szCs w:val="22"/>
        </w:rPr>
        <w:t xml:space="preserve"> </w:t>
      </w:r>
      <w:r w:rsidR="00C91BD1" w:rsidRPr="00EA58ED">
        <w:rPr>
          <w:sz w:val="22"/>
          <w:szCs w:val="22"/>
          <w:lang w:val="en-US"/>
        </w:rPr>
        <w:t>gelatinized</w:t>
      </w:r>
      <w:r w:rsidR="00C91BD1" w:rsidRPr="00EA58ED">
        <w:rPr>
          <w:sz w:val="22"/>
          <w:szCs w:val="22"/>
        </w:rPr>
        <w:t xml:space="preserve"> </w:t>
      </w:r>
      <w:r w:rsidR="00C91BD1" w:rsidRPr="00EA58ED">
        <w:rPr>
          <w:sz w:val="22"/>
          <w:szCs w:val="22"/>
          <w:lang w:val="en-US"/>
        </w:rPr>
        <w:t>kernel</w:t>
      </w:r>
      <w:r w:rsidR="00C91BD1" w:rsidRPr="00EA58ED">
        <w:rPr>
          <w:sz w:val="22"/>
          <w:szCs w:val="22"/>
        </w:rPr>
        <w:t xml:space="preserve">):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рисовая крупа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                 (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см. </w:t>
      </w:r>
      <w:hyperlink w:anchor="bookmark10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3.11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или битое зерно риса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1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3.12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пропаренного риса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(</w:t>
      </w:r>
      <w:r w:rsidR="00EA58ED"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</w:t>
      </w:r>
      <w:r w:rsidR="00EA58ED"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. </w:t>
      </w:r>
      <w:hyperlink w:anchor="bookmark5" w:history="1">
        <w:r w:rsidR="00EA58ED"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3.4</w:t>
        </w:r>
      </w:hyperlink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), которое не полностью </w:t>
      </w:r>
      <w:proofErr w:type="spellStart"/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lastRenderedPageBreak/>
        <w:t>желатинизировалось</w:t>
      </w:r>
      <w:proofErr w:type="spellEnd"/>
      <w:r w:rsidR="00EA58ED"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проявляет отчетливо матовую поверхность</w:t>
      </w:r>
      <w:r w:rsidR="00C91BD1" w:rsidRPr="00197399">
        <w:rPr>
          <w:sz w:val="22"/>
          <w:szCs w:val="22"/>
        </w:rPr>
        <w:t>.</w:t>
      </w:r>
    </w:p>
    <w:p w:rsidR="00EA58ED" w:rsidRPr="00EA58ED" w:rsidRDefault="00EA58ED" w:rsidP="00921C17">
      <w:pPr>
        <w:pStyle w:val="60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/>
        <w:ind w:left="0" w:firstLine="567"/>
        <w:rPr>
          <w:sz w:val="22"/>
          <w:szCs w:val="22"/>
        </w:rPr>
      </w:pPr>
      <w:r w:rsidRPr="00EA58ED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 xml:space="preserve">Пятнистые зерна </w:t>
      </w:r>
      <w:r w:rsidRPr="00EA58ED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(</w:t>
      </w:r>
      <w:r w:rsidRPr="00EA58ED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peck</w:t>
      </w:r>
      <w:r w:rsidRPr="00EA58ED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): </w:t>
      </w:r>
      <w:r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рисовая крупа</w:t>
      </w:r>
      <w:r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0" w:history="1">
        <w:r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3.11</w:t>
        </w:r>
      </w:hyperlink>
      <w:r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или битое зерно риса</w:t>
      </w:r>
      <w:r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(см. </w:t>
      </w:r>
      <w:hyperlink w:anchor="bookmark11" w:history="1">
        <w:r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3.12</w:t>
        </w:r>
      </w:hyperlink>
      <w:r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r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пропаренного риса</w:t>
      </w:r>
      <w:r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(</w:t>
      </w:r>
      <w:r w:rsidRPr="00EA58ED">
        <w:rPr>
          <w:rStyle w:val="FontStyle95"/>
          <w:rFonts w:ascii="Arial" w:hAnsi="Arial" w:cs="Arial"/>
          <w:i w:val="0"/>
          <w:color w:val="auto"/>
          <w:sz w:val="22"/>
          <w:szCs w:val="22"/>
          <w:lang w:eastAsia="en-US"/>
        </w:rPr>
        <w:t>см</w:t>
      </w:r>
      <w:r w:rsidRPr="00EA58ED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. </w:t>
      </w:r>
      <w:hyperlink w:anchor="bookmark5" w:history="1">
        <w:r w:rsidRPr="00EA58ED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3.4</w:t>
        </w:r>
      </w:hyperlink>
      <w:r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), более одной четверти </w:t>
      </w:r>
      <w:proofErr w:type="gramStart"/>
      <w:r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поверхности</w:t>
      </w:r>
      <w:proofErr w:type="gramEnd"/>
      <w:r w:rsidRPr="00EA58ED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которого темно-коричневого или черного цвета, возникшего вследствие процесса пропаривания.</w:t>
      </w:r>
    </w:p>
    <w:p w:rsidR="007C0DCC" w:rsidRPr="00EA58ED" w:rsidRDefault="00EA58ED" w:rsidP="00C91BD1">
      <w:pPr>
        <w:pStyle w:val="afff2"/>
        <w:tabs>
          <w:tab w:val="left" w:pos="540"/>
          <w:tab w:val="left" w:pos="1134"/>
        </w:tabs>
        <w:ind w:firstLine="567"/>
        <w:jc w:val="both"/>
        <w:rPr>
          <w:rFonts w:ascii="Arial" w:hAnsi="Arial" w:cs="Arial"/>
          <w:lang w:eastAsia="ru-RU"/>
        </w:rPr>
      </w:pPr>
      <w:r w:rsidRPr="00EA58ED">
        <w:rPr>
          <w:rStyle w:val="61"/>
          <w:color w:val="auto"/>
          <w:sz w:val="22"/>
          <w:szCs w:val="22"/>
        </w:rPr>
        <w:t>3.31</w:t>
      </w:r>
      <w:r w:rsidR="00245C93" w:rsidRPr="00EA58ED">
        <w:rPr>
          <w:rStyle w:val="61"/>
          <w:color w:val="auto"/>
          <w:sz w:val="22"/>
          <w:szCs w:val="22"/>
        </w:rPr>
        <w:t xml:space="preserve"> </w:t>
      </w:r>
      <w:r w:rsidRPr="00EA58ED">
        <w:rPr>
          <w:rStyle w:val="61"/>
          <w:color w:val="auto"/>
          <w:sz w:val="22"/>
          <w:szCs w:val="22"/>
        </w:rPr>
        <w:t>З</w:t>
      </w:r>
      <w:r w:rsidRPr="00EA58ED">
        <w:rPr>
          <w:rStyle w:val="FontStyle93"/>
          <w:rFonts w:ascii="Arial" w:hAnsi="Arial" w:cs="Arial"/>
          <w:color w:val="auto"/>
          <w:sz w:val="22"/>
          <w:szCs w:val="22"/>
        </w:rPr>
        <w:t xml:space="preserve">ерно, треснутое от напряжения </w:t>
      </w:r>
      <w:r w:rsidRPr="00EA58ED">
        <w:rPr>
          <w:rStyle w:val="FontStyle93"/>
          <w:rFonts w:ascii="Arial" w:hAnsi="Arial" w:cs="Arial"/>
          <w:b w:val="0"/>
          <w:color w:val="auto"/>
          <w:sz w:val="22"/>
          <w:szCs w:val="22"/>
        </w:rPr>
        <w:t>(</w:t>
      </w:r>
      <w:proofErr w:type="spellStart"/>
      <w:r w:rsidRPr="00EA58ED">
        <w:rPr>
          <w:rStyle w:val="FontStyle93"/>
          <w:rFonts w:ascii="Arial" w:hAnsi="Arial" w:cs="Arial"/>
          <w:b w:val="0"/>
          <w:color w:val="auto"/>
          <w:sz w:val="22"/>
          <w:szCs w:val="22"/>
        </w:rPr>
        <w:t>stress-cracked</w:t>
      </w:r>
      <w:proofErr w:type="spellEnd"/>
      <w:r w:rsidRPr="00EA58ED">
        <w:rPr>
          <w:rStyle w:val="FontStyle93"/>
          <w:rFonts w:ascii="Arial" w:hAnsi="Arial" w:cs="Arial"/>
          <w:b w:val="0"/>
          <w:color w:val="auto"/>
          <w:sz w:val="22"/>
          <w:szCs w:val="22"/>
        </w:rPr>
        <w:t xml:space="preserve"> </w:t>
      </w:r>
      <w:proofErr w:type="spellStart"/>
      <w:r w:rsidRPr="00EA58ED">
        <w:rPr>
          <w:rStyle w:val="FontStyle93"/>
          <w:rFonts w:ascii="Arial" w:hAnsi="Arial" w:cs="Arial"/>
          <w:b w:val="0"/>
          <w:color w:val="auto"/>
          <w:sz w:val="22"/>
          <w:szCs w:val="22"/>
        </w:rPr>
        <w:t>kernel</w:t>
      </w:r>
      <w:proofErr w:type="spellEnd"/>
      <w:r w:rsidRPr="00EA58ED">
        <w:rPr>
          <w:rStyle w:val="FontStyle93"/>
          <w:rFonts w:ascii="Arial" w:hAnsi="Arial" w:cs="Arial"/>
          <w:b w:val="0"/>
          <w:color w:val="auto"/>
          <w:sz w:val="22"/>
          <w:szCs w:val="22"/>
        </w:rPr>
        <w:t>)</w:t>
      </w:r>
      <w:r w:rsidR="00C91BD1" w:rsidRPr="00EA58ED">
        <w:rPr>
          <w:rFonts w:ascii="Arial" w:hAnsi="Arial" w:cs="Arial"/>
        </w:rPr>
        <w:t>: Цельное или битое зерно пропаренного риса, более одной четверти поверхности которого черного или темно-коричневого цвета, возникшего вследствие процесса пропа</w:t>
      </w:r>
      <w:r w:rsidR="00C91BD1" w:rsidRPr="00EA58ED">
        <w:rPr>
          <w:rFonts w:ascii="Arial" w:hAnsi="Arial" w:cs="Arial"/>
        </w:rPr>
        <w:softHyphen/>
        <w:t>ривания.</w:t>
      </w:r>
    </w:p>
    <w:p w:rsidR="007C0DCC" w:rsidRPr="00197399" w:rsidRDefault="007C0DCC" w:rsidP="00822D1B">
      <w:pPr>
        <w:spacing w:line="230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EA58ED" w:rsidRDefault="00194425" w:rsidP="00EA58ED">
      <w:pPr>
        <w:numPr>
          <w:ilvl w:val="0"/>
          <w:numId w:val="3"/>
        </w:numPr>
        <w:tabs>
          <w:tab w:val="left" w:pos="851"/>
        </w:tabs>
        <w:spacing w:line="230" w:lineRule="auto"/>
        <w:ind w:left="0" w:firstLine="567"/>
        <w:jc w:val="both"/>
        <w:rPr>
          <w:rFonts w:ascii="Arial" w:hAnsi="Arial" w:cs="Arial"/>
          <w:b/>
          <w:sz w:val="22"/>
          <w:szCs w:val="22"/>
        </w:rPr>
      </w:pPr>
      <w:bookmarkStart w:id="6" w:name="bookmark9"/>
      <w:r w:rsidRPr="00EA58ED">
        <w:rPr>
          <w:rFonts w:ascii="Arial" w:hAnsi="Arial" w:cs="Arial"/>
          <w:b/>
          <w:sz w:val="22"/>
          <w:szCs w:val="22"/>
        </w:rPr>
        <w:t>Технические условия</w:t>
      </w:r>
      <w:bookmarkEnd w:id="6"/>
    </w:p>
    <w:p w:rsidR="00822D1B" w:rsidRPr="00EA58ED" w:rsidRDefault="00822D1B" w:rsidP="00EA58ED">
      <w:pPr>
        <w:spacing w:line="230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194425" w:rsidRPr="00EA58ED" w:rsidRDefault="00197399" w:rsidP="00EA58ED">
      <w:pPr>
        <w:pStyle w:val="63"/>
        <w:keepNext/>
        <w:keepLines/>
        <w:shd w:val="clear" w:color="auto" w:fill="auto"/>
        <w:tabs>
          <w:tab w:val="left" w:pos="968"/>
        </w:tabs>
        <w:spacing w:before="0" w:after="0" w:line="276" w:lineRule="auto"/>
        <w:ind w:firstLine="567"/>
        <w:rPr>
          <w:sz w:val="22"/>
          <w:szCs w:val="22"/>
        </w:rPr>
      </w:pPr>
      <w:bookmarkStart w:id="7" w:name="bookmark10"/>
      <w:r w:rsidRPr="00EA58ED">
        <w:rPr>
          <w:sz w:val="22"/>
          <w:szCs w:val="22"/>
        </w:rPr>
        <w:t xml:space="preserve">4.1 </w:t>
      </w:r>
      <w:r w:rsidR="00194425" w:rsidRPr="00EA58ED">
        <w:rPr>
          <w:sz w:val="22"/>
          <w:szCs w:val="22"/>
        </w:rPr>
        <w:t>Общие технические требования</w:t>
      </w:r>
      <w:bookmarkEnd w:id="7"/>
    </w:p>
    <w:p w:rsidR="00EA58ED" w:rsidRPr="00EA58ED" w:rsidRDefault="00EA58ED" w:rsidP="00EA58ED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EA58ED">
        <w:rPr>
          <w:rStyle w:val="FontStyle96"/>
          <w:rFonts w:ascii="Arial" w:hAnsi="Arial" w:cs="Arial"/>
          <w:sz w:val="22"/>
          <w:szCs w:val="22"/>
          <w:lang w:eastAsia="en-US"/>
        </w:rPr>
        <w:t>Зерна риса, обрушенного или шлифованного, битого или цельного, должны быть здоровыми, чистыми и не иметь посторонних запахов или запахов, указывающих на порчу. Зерна не должны содержать токсичные или другие вредные вещества.</w:t>
      </w:r>
    </w:p>
    <w:p w:rsidR="00822D1B" w:rsidRPr="00EA58ED" w:rsidRDefault="00EA58ED" w:rsidP="00EA58ED">
      <w:pPr>
        <w:spacing w:line="276" w:lineRule="auto"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EA58ED">
        <w:rPr>
          <w:rStyle w:val="FontStyle96"/>
          <w:rFonts w:ascii="Arial" w:hAnsi="Arial" w:cs="Arial"/>
          <w:sz w:val="22"/>
          <w:szCs w:val="22"/>
          <w:lang w:eastAsia="en-US"/>
        </w:rPr>
        <w:t>Уровень содержания добавок, пестицидов и других загрязнителей не должен превышать максимальных допустимых пределов.</w:t>
      </w:r>
    </w:p>
    <w:p w:rsidR="00EA58ED" w:rsidRPr="00EA58ED" w:rsidRDefault="00EA58ED" w:rsidP="00EA58ED">
      <w:pPr>
        <w:spacing w:line="276" w:lineRule="auto"/>
        <w:ind w:firstLine="567"/>
        <w:jc w:val="both"/>
        <w:rPr>
          <w:rStyle w:val="1pt"/>
          <w:sz w:val="22"/>
          <w:szCs w:val="22"/>
        </w:rPr>
      </w:pPr>
    </w:p>
    <w:p w:rsidR="00EA58ED" w:rsidRPr="00EA58ED" w:rsidRDefault="00EA58ED" w:rsidP="00EA58ED">
      <w:pPr>
        <w:spacing w:line="276" w:lineRule="auto"/>
        <w:ind w:firstLine="567"/>
        <w:jc w:val="both"/>
        <w:rPr>
          <w:rFonts w:ascii="Arial" w:hAnsi="Arial" w:cs="Arial"/>
          <w:sz w:val="20"/>
          <w:szCs w:val="22"/>
        </w:rPr>
      </w:pPr>
      <w:r w:rsidRPr="00EA58ED">
        <w:rPr>
          <w:rStyle w:val="1pt"/>
          <w:sz w:val="20"/>
          <w:szCs w:val="22"/>
        </w:rPr>
        <w:t>Примечание</w:t>
      </w:r>
      <w:r w:rsidRPr="00EA58ED">
        <w:rPr>
          <w:rFonts w:ascii="Arial" w:hAnsi="Arial" w:cs="Arial"/>
          <w:sz w:val="20"/>
          <w:szCs w:val="22"/>
        </w:rPr>
        <w:t xml:space="preserve"> — </w:t>
      </w:r>
      <w:r w:rsidRPr="00EA58ED">
        <w:rPr>
          <w:rStyle w:val="FontStyle90"/>
          <w:rFonts w:ascii="Arial" w:hAnsi="Arial" w:cs="Arial"/>
          <w:sz w:val="20"/>
          <w:szCs w:val="22"/>
          <w:lang w:eastAsia="en-US"/>
        </w:rPr>
        <w:t xml:space="preserve">Эти пределы могут варьироваться в зависимости от государственных нормативов страны назначения и в случае их отсутствия не превышают максимальные пределы </w:t>
      </w:r>
      <w:r w:rsidRPr="00EA58ED">
        <w:rPr>
          <w:rStyle w:val="FontStyle90"/>
          <w:rFonts w:ascii="Arial" w:hAnsi="Arial" w:cs="Arial"/>
          <w:sz w:val="20"/>
          <w:szCs w:val="22"/>
          <w:lang w:val="en-US" w:eastAsia="en-US"/>
        </w:rPr>
        <w:t>CODEX</w:t>
      </w:r>
      <w:r w:rsidRPr="00EA58ED">
        <w:rPr>
          <w:rStyle w:val="FontStyle90"/>
          <w:rFonts w:ascii="Arial" w:hAnsi="Arial" w:cs="Arial"/>
          <w:sz w:val="20"/>
          <w:szCs w:val="22"/>
          <w:vertAlign w:val="superscript"/>
          <w:lang w:eastAsia="en-US"/>
        </w:rPr>
        <w:t>[</w:t>
      </w:r>
      <w:hyperlink w:anchor="bookmark60" w:history="1">
        <w:r w:rsidRPr="00EA58ED">
          <w:rPr>
            <w:rStyle w:val="FontStyle90"/>
            <w:rFonts w:ascii="Arial" w:hAnsi="Arial" w:cs="Arial"/>
            <w:color w:val="053CF5"/>
            <w:sz w:val="20"/>
            <w:szCs w:val="22"/>
            <w:u w:val="single"/>
            <w:vertAlign w:val="superscript"/>
            <w:lang w:eastAsia="en-US"/>
          </w:rPr>
          <w:t>7</w:t>
        </w:r>
      </w:hyperlink>
      <w:r w:rsidRPr="00EA58ED">
        <w:rPr>
          <w:rStyle w:val="FontStyle90"/>
          <w:rFonts w:ascii="Arial" w:hAnsi="Arial" w:cs="Arial"/>
          <w:sz w:val="20"/>
          <w:szCs w:val="22"/>
          <w:vertAlign w:val="superscript"/>
          <w:lang w:eastAsia="en-US"/>
        </w:rPr>
        <w:t>]</w:t>
      </w:r>
      <w:r w:rsidRPr="00EA58ED">
        <w:rPr>
          <w:rStyle w:val="FontStyle90"/>
          <w:rFonts w:ascii="Arial" w:hAnsi="Arial" w:cs="Arial"/>
          <w:sz w:val="20"/>
          <w:szCs w:val="22"/>
          <w:lang w:eastAsia="en-US"/>
        </w:rPr>
        <w:t>.</w:t>
      </w:r>
    </w:p>
    <w:p w:rsidR="00EA58ED" w:rsidRPr="00D40AD1" w:rsidRDefault="00EA58ED" w:rsidP="00EA58ED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197399" w:rsidRPr="00197399" w:rsidRDefault="00197399" w:rsidP="00245C93">
      <w:pPr>
        <w:pStyle w:val="2a"/>
        <w:numPr>
          <w:ilvl w:val="1"/>
          <w:numId w:val="4"/>
        </w:numPr>
        <w:shd w:val="clear" w:color="auto" w:fill="auto"/>
        <w:tabs>
          <w:tab w:val="left" w:pos="1134"/>
        </w:tabs>
        <w:spacing w:after="0" w:line="276" w:lineRule="auto"/>
        <w:ind w:left="0" w:firstLine="567"/>
        <w:jc w:val="both"/>
        <w:rPr>
          <w:sz w:val="22"/>
          <w:szCs w:val="22"/>
        </w:rPr>
      </w:pPr>
      <w:r w:rsidRPr="00197399">
        <w:rPr>
          <w:sz w:val="22"/>
          <w:szCs w:val="22"/>
        </w:rPr>
        <w:t>Физические и химические свойства</w:t>
      </w:r>
    </w:p>
    <w:p w:rsidR="00197399" w:rsidRDefault="00197399" w:rsidP="00245C93">
      <w:pPr>
        <w:pStyle w:val="54"/>
        <w:keepNext/>
        <w:keepLines/>
        <w:numPr>
          <w:ilvl w:val="2"/>
          <w:numId w:val="4"/>
        </w:numPr>
        <w:shd w:val="clear" w:color="auto" w:fill="auto"/>
        <w:tabs>
          <w:tab w:val="left" w:pos="1043"/>
          <w:tab w:val="left" w:pos="1134"/>
        </w:tabs>
        <w:spacing w:after="0" w:line="276" w:lineRule="auto"/>
        <w:ind w:left="0" w:firstLine="567"/>
        <w:jc w:val="both"/>
        <w:rPr>
          <w:sz w:val="22"/>
          <w:szCs w:val="22"/>
        </w:rPr>
      </w:pPr>
      <w:bookmarkStart w:id="8" w:name="bookmark12"/>
      <w:r w:rsidRPr="00197399">
        <w:rPr>
          <w:sz w:val="22"/>
          <w:szCs w:val="22"/>
        </w:rPr>
        <w:t>Массовая доля влаги не должна превышать 15,0 %.</w:t>
      </w:r>
      <w:bookmarkEnd w:id="8"/>
    </w:p>
    <w:p w:rsidR="00245C93" w:rsidRPr="00197399" w:rsidRDefault="00245C93" w:rsidP="00245C93">
      <w:pPr>
        <w:pStyle w:val="54"/>
        <w:keepNext/>
        <w:keepLines/>
        <w:shd w:val="clear" w:color="auto" w:fill="auto"/>
        <w:tabs>
          <w:tab w:val="left" w:pos="1043"/>
          <w:tab w:val="left" w:pos="1134"/>
        </w:tabs>
        <w:spacing w:after="0" w:line="276" w:lineRule="auto"/>
        <w:ind w:left="567"/>
        <w:jc w:val="both"/>
        <w:rPr>
          <w:sz w:val="22"/>
          <w:szCs w:val="22"/>
        </w:rPr>
      </w:pPr>
    </w:p>
    <w:p w:rsidR="00197399" w:rsidRPr="00EA58ED" w:rsidRDefault="00197399" w:rsidP="00245C93">
      <w:pPr>
        <w:pStyle w:val="41"/>
        <w:shd w:val="clear" w:color="auto" w:fill="auto"/>
        <w:tabs>
          <w:tab w:val="left" w:pos="1134"/>
        </w:tabs>
        <w:spacing w:before="0" w:line="276" w:lineRule="auto"/>
        <w:ind w:right="200" w:firstLine="567"/>
        <w:jc w:val="both"/>
        <w:rPr>
          <w:sz w:val="20"/>
          <w:szCs w:val="20"/>
        </w:rPr>
      </w:pPr>
      <w:r w:rsidRPr="00EA58ED">
        <w:rPr>
          <w:rStyle w:val="1pt"/>
          <w:sz w:val="20"/>
          <w:szCs w:val="20"/>
        </w:rPr>
        <w:t>Примечание</w:t>
      </w:r>
      <w:r w:rsidRPr="00EA58ED">
        <w:rPr>
          <w:sz w:val="20"/>
          <w:szCs w:val="20"/>
        </w:rPr>
        <w:t xml:space="preserve"> — </w:t>
      </w:r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 xml:space="preserve">Более низкое содержание влаги, возможно, потребуется для определенных мест назначения в зависимости от климата, продолжительности транспортировки и хранения. Дополнительные сведения см. В </w:t>
      </w:r>
      <w:r w:rsidR="00EA58ED" w:rsidRPr="00EA58ED">
        <w:rPr>
          <w:rStyle w:val="FontStyle90"/>
          <w:rFonts w:ascii="Arial" w:hAnsi="Arial" w:cs="Arial"/>
          <w:sz w:val="20"/>
          <w:szCs w:val="20"/>
          <w:lang w:val="en-US" w:eastAsia="en-US"/>
        </w:rPr>
        <w:t>ISO</w:t>
      </w:r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 xml:space="preserve"> 6322-1</w:t>
      </w:r>
      <w:r w:rsidR="00EA58ED" w:rsidRPr="00EA58ED">
        <w:rPr>
          <w:rStyle w:val="FontStyle90"/>
          <w:rFonts w:ascii="Arial" w:hAnsi="Arial" w:cs="Arial"/>
          <w:color w:val="1D368F"/>
          <w:sz w:val="20"/>
          <w:szCs w:val="20"/>
          <w:vertAlign w:val="superscript"/>
          <w:lang w:eastAsia="en-US"/>
        </w:rPr>
        <w:t>[</w:t>
      </w:r>
      <w:r w:rsidR="00EA58ED" w:rsidRPr="00EA58ED">
        <w:rPr>
          <w:rStyle w:val="FontStyle90"/>
          <w:rFonts w:ascii="Arial" w:hAnsi="Arial" w:cs="Arial"/>
          <w:color w:val="1D368F"/>
          <w:sz w:val="20"/>
          <w:szCs w:val="20"/>
          <w:u w:val="single"/>
          <w:vertAlign w:val="superscript"/>
          <w:lang w:eastAsia="en-US"/>
        </w:rPr>
        <w:t>2</w:t>
      </w:r>
      <w:r w:rsidR="00EA58ED" w:rsidRPr="00EA58ED">
        <w:rPr>
          <w:rStyle w:val="FontStyle90"/>
          <w:rFonts w:ascii="Arial" w:hAnsi="Arial" w:cs="Arial"/>
          <w:sz w:val="20"/>
          <w:szCs w:val="20"/>
          <w:vertAlign w:val="superscript"/>
          <w:lang w:eastAsia="en-US"/>
        </w:rPr>
        <w:t>]</w:t>
      </w:r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 xml:space="preserve">, </w:t>
      </w:r>
      <w:r w:rsidR="00EA58ED" w:rsidRPr="00EA58ED">
        <w:rPr>
          <w:rStyle w:val="FontStyle90"/>
          <w:rFonts w:ascii="Arial" w:hAnsi="Arial" w:cs="Arial"/>
          <w:sz w:val="20"/>
          <w:szCs w:val="20"/>
          <w:lang w:val="en-US" w:eastAsia="en-US"/>
        </w:rPr>
        <w:t>ISO</w:t>
      </w:r>
      <w:r w:rsidR="00EA58ED" w:rsidRPr="00EA58ED">
        <w:rPr>
          <w:rStyle w:val="FontStyle90"/>
          <w:rFonts w:ascii="Arial" w:hAnsi="Arial" w:cs="Arial"/>
          <w:sz w:val="20"/>
          <w:szCs w:val="20"/>
          <w:lang w:eastAsia="en-US"/>
        </w:rPr>
        <w:t xml:space="preserve"> 6322-2</w:t>
      </w:r>
      <w:r w:rsidR="00EA58ED" w:rsidRPr="00EA58ED">
        <w:rPr>
          <w:rStyle w:val="FontStyle90"/>
          <w:rFonts w:ascii="Arial" w:hAnsi="Arial" w:cs="Arial"/>
          <w:color w:val="1D368F"/>
          <w:sz w:val="20"/>
          <w:szCs w:val="20"/>
          <w:vertAlign w:val="superscript"/>
          <w:lang w:eastAsia="en-US"/>
        </w:rPr>
        <w:t>[</w:t>
      </w:r>
      <w:r w:rsidR="00EA58ED" w:rsidRPr="00EA58ED">
        <w:rPr>
          <w:rStyle w:val="FontStyle90"/>
          <w:rFonts w:ascii="Arial" w:hAnsi="Arial" w:cs="Arial"/>
          <w:color w:val="1D368F"/>
          <w:sz w:val="20"/>
          <w:szCs w:val="20"/>
          <w:u w:val="single"/>
          <w:vertAlign w:val="superscript"/>
          <w:lang w:eastAsia="en-US"/>
        </w:rPr>
        <w:t>3</w:t>
      </w:r>
      <w:r w:rsidR="00EA58ED" w:rsidRPr="00EA58ED">
        <w:rPr>
          <w:rStyle w:val="FontStyle90"/>
          <w:rFonts w:ascii="Arial" w:hAnsi="Arial" w:cs="Arial"/>
          <w:sz w:val="20"/>
          <w:szCs w:val="20"/>
          <w:vertAlign w:val="superscript"/>
          <w:lang w:eastAsia="en-US"/>
        </w:rPr>
        <w:t>]</w:t>
      </w:r>
      <w:r w:rsidR="00EA58ED" w:rsidRPr="00EA58ED">
        <w:rPr>
          <w:rStyle w:val="FontStyle80"/>
          <w:rFonts w:ascii="Arial" w:cs="Arial"/>
          <w:color w:val="1D368F"/>
          <w:lang w:eastAsia="en-US"/>
        </w:rPr>
        <w:t xml:space="preserve"> </w:t>
      </w:r>
      <w:r w:rsidR="00EA58ED" w:rsidRPr="00EA58ED">
        <w:rPr>
          <w:rStyle w:val="FontStyle90"/>
          <w:rFonts w:ascii="Arial" w:eastAsia="SimSun" w:hAnsi="Arial" w:cs="Arial"/>
          <w:sz w:val="20"/>
          <w:szCs w:val="20"/>
          <w:lang w:val="en-US" w:eastAsia="en-US"/>
        </w:rPr>
        <w:t>and</w:t>
      </w:r>
      <w:r w:rsidR="00EA58ED" w:rsidRPr="00EA58ED">
        <w:rPr>
          <w:rStyle w:val="FontStyle90"/>
          <w:rFonts w:ascii="Arial" w:eastAsia="SimSun" w:hAnsi="Arial" w:cs="Arial"/>
          <w:sz w:val="20"/>
          <w:szCs w:val="20"/>
          <w:lang w:eastAsia="en-US"/>
        </w:rPr>
        <w:t xml:space="preserve"> </w:t>
      </w:r>
      <w:r w:rsidR="00EA58ED" w:rsidRPr="00EA58ED">
        <w:rPr>
          <w:rStyle w:val="FontStyle90"/>
          <w:rFonts w:ascii="Arial" w:eastAsia="SimSun" w:hAnsi="Arial" w:cs="Arial"/>
          <w:sz w:val="20"/>
          <w:szCs w:val="20"/>
          <w:lang w:val="en-US" w:eastAsia="en-US"/>
        </w:rPr>
        <w:t>ISO</w:t>
      </w:r>
      <w:r w:rsidR="00EA58ED" w:rsidRPr="00EA58ED">
        <w:rPr>
          <w:rStyle w:val="FontStyle90"/>
          <w:rFonts w:ascii="Arial" w:eastAsia="SimSun" w:hAnsi="Arial" w:cs="Arial"/>
          <w:sz w:val="20"/>
          <w:szCs w:val="20"/>
          <w:lang w:eastAsia="en-US"/>
        </w:rPr>
        <w:t xml:space="preserve"> 6322-3</w:t>
      </w:r>
      <w:r w:rsidR="00EA58ED" w:rsidRPr="00EA58ED">
        <w:rPr>
          <w:rStyle w:val="FontStyle90"/>
          <w:rFonts w:ascii="Arial" w:hAnsi="Arial" w:cs="Arial"/>
          <w:color w:val="1D368F"/>
          <w:sz w:val="20"/>
          <w:szCs w:val="20"/>
          <w:vertAlign w:val="superscript"/>
          <w:lang w:eastAsia="en-US"/>
        </w:rPr>
        <w:t>[</w:t>
      </w:r>
      <w:r w:rsidR="00EA58ED" w:rsidRPr="00EA58ED">
        <w:rPr>
          <w:rStyle w:val="FontStyle90"/>
          <w:rFonts w:ascii="Arial" w:hAnsi="Arial" w:cs="Arial"/>
          <w:color w:val="1D368F"/>
          <w:sz w:val="20"/>
          <w:szCs w:val="20"/>
          <w:u w:val="single"/>
          <w:vertAlign w:val="superscript"/>
          <w:lang w:eastAsia="en-US"/>
        </w:rPr>
        <w:t>4</w:t>
      </w:r>
      <w:r w:rsidR="00EA58ED" w:rsidRPr="00EA58ED">
        <w:rPr>
          <w:rStyle w:val="FontStyle90"/>
          <w:rFonts w:ascii="Arial" w:hAnsi="Arial" w:cs="Arial"/>
          <w:sz w:val="20"/>
          <w:szCs w:val="20"/>
          <w:vertAlign w:val="superscript"/>
          <w:lang w:eastAsia="en-US"/>
        </w:rPr>
        <w:t>]</w:t>
      </w:r>
      <w:r w:rsidR="00EA58ED" w:rsidRPr="00EA58ED">
        <w:rPr>
          <w:rStyle w:val="FontStyle80"/>
          <w:rFonts w:ascii="Arial" w:cs="Arial"/>
          <w:lang w:eastAsia="en-US"/>
        </w:rPr>
        <w:t>.</w:t>
      </w:r>
    </w:p>
    <w:p w:rsidR="00245C93" w:rsidRPr="00197399" w:rsidRDefault="00245C93" w:rsidP="00245C93">
      <w:pPr>
        <w:pStyle w:val="41"/>
        <w:shd w:val="clear" w:color="auto" w:fill="auto"/>
        <w:tabs>
          <w:tab w:val="left" w:pos="1134"/>
        </w:tabs>
        <w:spacing w:before="0" w:line="276" w:lineRule="auto"/>
        <w:ind w:right="200" w:firstLine="567"/>
        <w:jc w:val="both"/>
        <w:rPr>
          <w:sz w:val="22"/>
          <w:szCs w:val="22"/>
        </w:rPr>
      </w:pPr>
    </w:p>
    <w:p w:rsidR="00197399" w:rsidRDefault="00197399" w:rsidP="00245C93">
      <w:pPr>
        <w:pStyle w:val="54"/>
        <w:keepNext/>
        <w:keepLines/>
        <w:numPr>
          <w:ilvl w:val="2"/>
          <w:numId w:val="4"/>
        </w:numPr>
        <w:shd w:val="clear" w:color="auto" w:fill="auto"/>
        <w:tabs>
          <w:tab w:val="left" w:pos="1043"/>
          <w:tab w:val="left" w:pos="1134"/>
        </w:tabs>
        <w:spacing w:after="0" w:line="276" w:lineRule="auto"/>
        <w:ind w:left="0" w:right="200" w:firstLine="567"/>
        <w:jc w:val="both"/>
        <w:rPr>
          <w:sz w:val="22"/>
          <w:szCs w:val="22"/>
        </w:rPr>
      </w:pPr>
      <w:bookmarkStart w:id="9" w:name="bookmark13"/>
      <w:r w:rsidRPr="00197399">
        <w:rPr>
          <w:sz w:val="22"/>
          <w:szCs w:val="22"/>
        </w:rPr>
        <w:t>Физические характеристики должны определяться в соответствии с методом, установлен</w:t>
      </w:r>
      <w:r w:rsidRPr="00197399">
        <w:rPr>
          <w:sz w:val="22"/>
          <w:szCs w:val="22"/>
        </w:rPr>
        <w:softHyphen/>
        <w:t>ным в Приложении</w:t>
      </w:r>
      <w:proofErr w:type="gramStart"/>
      <w:r w:rsidRPr="00197399">
        <w:rPr>
          <w:sz w:val="22"/>
          <w:szCs w:val="22"/>
        </w:rPr>
        <w:t xml:space="preserve"> А</w:t>
      </w:r>
      <w:proofErr w:type="gramEnd"/>
      <w:r w:rsidRPr="00197399">
        <w:rPr>
          <w:sz w:val="22"/>
          <w:szCs w:val="22"/>
        </w:rPr>
        <w:t xml:space="preserve">, и не должны превышать пределы, приведенные </w:t>
      </w:r>
      <w:r w:rsidR="006B4F05">
        <w:rPr>
          <w:sz w:val="22"/>
          <w:szCs w:val="22"/>
        </w:rPr>
        <w:t xml:space="preserve">                                 </w:t>
      </w:r>
      <w:r w:rsidRPr="00197399">
        <w:rPr>
          <w:sz w:val="22"/>
          <w:szCs w:val="22"/>
        </w:rPr>
        <w:t>в таблице 1.</w:t>
      </w:r>
      <w:bookmarkEnd w:id="9"/>
    </w:p>
    <w:p w:rsidR="00245C93" w:rsidRDefault="00245C93" w:rsidP="00245C93">
      <w:pPr>
        <w:pStyle w:val="54"/>
        <w:keepNext/>
        <w:keepLines/>
        <w:shd w:val="clear" w:color="auto" w:fill="auto"/>
        <w:tabs>
          <w:tab w:val="left" w:pos="1043"/>
          <w:tab w:val="left" w:pos="1134"/>
        </w:tabs>
        <w:spacing w:after="0" w:line="276" w:lineRule="auto"/>
        <w:ind w:left="567" w:right="200"/>
        <w:jc w:val="both"/>
        <w:rPr>
          <w:sz w:val="22"/>
          <w:szCs w:val="22"/>
        </w:rPr>
      </w:pPr>
    </w:p>
    <w:p w:rsidR="006B4F05" w:rsidRPr="00641087" w:rsidRDefault="006B4F05" w:rsidP="00641087">
      <w:pPr>
        <w:pStyle w:val="54"/>
        <w:keepNext/>
        <w:keepLines/>
        <w:shd w:val="clear" w:color="auto" w:fill="auto"/>
        <w:tabs>
          <w:tab w:val="left" w:pos="1043"/>
          <w:tab w:val="left" w:pos="1134"/>
        </w:tabs>
        <w:spacing w:after="132" w:line="240" w:lineRule="exact"/>
        <w:ind w:left="567" w:right="200"/>
        <w:jc w:val="center"/>
        <w:rPr>
          <w:b/>
          <w:sz w:val="22"/>
          <w:szCs w:val="22"/>
        </w:rPr>
      </w:pPr>
      <w:r w:rsidRPr="00641087">
        <w:rPr>
          <w:rStyle w:val="1pt0"/>
          <w:b/>
          <w:sz w:val="20"/>
          <w:szCs w:val="22"/>
        </w:rPr>
        <w:t>Таблица</w:t>
      </w:r>
      <w:r w:rsidRPr="00641087">
        <w:rPr>
          <w:b/>
          <w:sz w:val="20"/>
          <w:szCs w:val="22"/>
        </w:rPr>
        <w:t xml:space="preserve"> 1 — Пределы физических характеристик</w:t>
      </w:r>
    </w:p>
    <w:tbl>
      <w:tblPr>
        <w:tblW w:w="9655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66"/>
        <w:gridCol w:w="1701"/>
        <w:gridCol w:w="1701"/>
        <w:gridCol w:w="1701"/>
        <w:gridCol w:w="1586"/>
      </w:tblGrid>
      <w:tr w:rsidR="00641087" w:rsidRPr="00641087" w:rsidTr="00310965">
        <w:trPr>
          <w:trHeight w:val="53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Техническое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условие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Обрушенный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рис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непропаренный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Шлифованный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рис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непропаренный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Обрушенный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рис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пропаренный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Шлифованный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рис</w:t>
            </w:r>
            <w:proofErr w:type="spellEnd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en-US" w:eastAsia="en-US"/>
              </w:rPr>
              <w:t>пропаренный</w:t>
            </w:r>
            <w:proofErr w:type="spellEnd"/>
          </w:p>
        </w:tc>
      </w:tr>
      <w:tr w:rsidR="00641087" w:rsidRPr="00641087" w:rsidTr="00310965">
        <w:trPr>
          <w:trHeight w:val="523"/>
          <w:jc w:val="center"/>
        </w:trPr>
        <w:tc>
          <w:tcPr>
            <w:tcW w:w="296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Содержание неорганических посторонних примесей, массовая доля %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  <w:tc>
          <w:tcPr>
            <w:tcW w:w="15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</w:tr>
      <w:tr w:rsidR="00641087" w:rsidRPr="00641087" w:rsidTr="00310965">
        <w:trPr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Содержание органических посторонних примесей,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</w:tr>
      <w:tr w:rsidR="00641087" w:rsidRPr="00641087" w:rsidTr="00310965">
        <w:trPr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Съедобные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органические посторонние примеси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</w:tr>
      <w:tr w:rsidR="00641087" w:rsidRPr="00641087" w:rsidTr="00310965">
        <w:trPr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Несъедобные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органические посторонние примеси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0,5</w:t>
            </w:r>
          </w:p>
        </w:tc>
      </w:tr>
      <w:tr w:rsidR="00641087" w:rsidRPr="00641087" w:rsidTr="00310965">
        <w:trPr>
          <w:trHeight w:val="307"/>
          <w:jc w:val="center"/>
        </w:trPr>
        <w:tc>
          <w:tcPr>
            <w:tcW w:w="2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Необрушенный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рис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массовая доля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0,3</w:t>
            </w:r>
          </w:p>
        </w:tc>
      </w:tr>
      <w:tr w:rsidR="00641087" w:rsidRPr="00641087" w:rsidTr="00310965">
        <w:trPr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Обрушенный рис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непропаренный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641087" w:rsidRPr="00641087" w:rsidTr="00310965">
        <w:trPr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Шлифованный рис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непропаренный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:rsidR="00310965" w:rsidRPr="00310965" w:rsidRDefault="00310965" w:rsidP="00310965">
      <w:pPr>
        <w:jc w:val="center"/>
        <w:rPr>
          <w:i/>
        </w:rPr>
      </w:pPr>
      <w:r w:rsidRPr="00310965">
        <w:rPr>
          <w:rFonts w:ascii="Arial" w:hAnsi="Arial" w:cs="Arial"/>
          <w:i/>
          <w:sz w:val="22"/>
          <w:szCs w:val="22"/>
        </w:rPr>
        <w:lastRenderedPageBreak/>
        <w:t xml:space="preserve">Продолжение </w:t>
      </w:r>
      <w:r w:rsidRPr="00310965">
        <w:rPr>
          <w:rStyle w:val="1pt0"/>
          <w:i/>
          <w:sz w:val="22"/>
          <w:szCs w:val="22"/>
        </w:rPr>
        <w:t>Таблицы</w:t>
      </w:r>
      <w:r w:rsidRPr="00310965">
        <w:rPr>
          <w:rFonts w:ascii="Arial" w:hAnsi="Arial" w:cs="Arial"/>
          <w:i/>
          <w:sz w:val="22"/>
          <w:szCs w:val="22"/>
        </w:rPr>
        <w:t xml:space="preserve"> 1</w:t>
      </w:r>
    </w:p>
    <w:tbl>
      <w:tblPr>
        <w:tblW w:w="96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"/>
        <w:gridCol w:w="2966"/>
        <w:gridCol w:w="1701"/>
        <w:gridCol w:w="1701"/>
        <w:gridCol w:w="1701"/>
        <w:gridCol w:w="1586"/>
      </w:tblGrid>
      <w:tr w:rsidR="00641087" w:rsidRPr="00641087" w:rsidTr="00310965">
        <w:trPr>
          <w:gridBefore w:val="1"/>
          <w:wBefore w:w="40" w:type="dxa"/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Обрушенный рис пропаренный,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</w:tr>
      <w:tr w:rsidR="00641087" w:rsidRPr="00641087" w:rsidTr="00310965">
        <w:trPr>
          <w:gridBefore w:val="1"/>
          <w:wBefore w:w="40" w:type="dxa"/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Шлифованный рис пропаренный,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</w:tr>
      <w:tr w:rsidR="00641087" w:rsidRPr="00641087" w:rsidTr="00310965">
        <w:trPr>
          <w:gridBefore w:val="1"/>
          <w:wBefore w:w="40" w:type="dxa"/>
          <w:trHeight w:val="307"/>
          <w:jc w:val="center"/>
        </w:trPr>
        <w:tc>
          <w:tcPr>
            <w:tcW w:w="2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Сечка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массовая доля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0,1</w:t>
            </w:r>
          </w:p>
        </w:tc>
      </w:tr>
      <w:tr w:rsidR="00641087" w:rsidRPr="00AA76E5" w:rsidTr="00310965">
        <w:trPr>
          <w:gridBefore w:val="1"/>
          <w:wBefore w:w="40" w:type="dxa"/>
          <w:trHeight w:val="528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Зерна, поврежденные при нагревании,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2,0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2,0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2,0</w:t>
            </w:r>
          </w:p>
        </w:tc>
      </w:tr>
      <w:tr w:rsidR="00641087" w:rsidRPr="00AA76E5" w:rsidTr="00310965">
        <w:trPr>
          <w:gridBefore w:val="1"/>
          <w:wBefore w:w="40" w:type="dxa"/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Поврежденное зерно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4,0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3,0</w:t>
            </w:r>
          </w:p>
        </w:tc>
      </w:tr>
      <w:tr w:rsidR="00641087" w:rsidRPr="00AA76E5" w:rsidTr="00310965">
        <w:trPr>
          <w:gridBefore w:val="1"/>
          <w:wBefore w:w="40" w:type="dxa"/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Недозрелые или деформированные зерна,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8,0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2,0</w:t>
            </w:r>
          </w:p>
        </w:tc>
      </w:tr>
      <w:tr w:rsidR="00641087" w:rsidRPr="00AA76E5" w:rsidTr="00310965">
        <w:trPr>
          <w:gridBefore w:val="1"/>
          <w:wBefore w:w="40" w:type="dxa"/>
          <w:trHeight w:val="302"/>
          <w:jc w:val="center"/>
        </w:trPr>
        <w:tc>
          <w:tcPr>
            <w:tcW w:w="2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Мучнистое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зерно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массовая доля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5,0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</w:tr>
      <w:tr w:rsidR="00641087" w:rsidRPr="00AA76E5" w:rsidTr="00310965">
        <w:trPr>
          <w:gridBefore w:val="1"/>
          <w:wBefore w:w="40" w:type="dxa"/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Красное зерно и зерно с красными прожилками,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12,0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12,0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b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12,0</w:t>
            </w:r>
          </w:p>
        </w:tc>
      </w:tr>
      <w:tr w:rsidR="00641087" w:rsidRPr="00AA76E5" w:rsidTr="00310965">
        <w:trPr>
          <w:gridBefore w:val="1"/>
          <w:wBefore w:w="40" w:type="dxa"/>
          <w:trHeight w:val="523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Частично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желатинизированное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зерно, массовая доля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11,0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11,0</w:t>
            </w:r>
          </w:p>
        </w:tc>
      </w:tr>
      <w:tr w:rsidR="00641087" w:rsidRPr="00AA76E5" w:rsidTr="00310965">
        <w:trPr>
          <w:gridBefore w:val="1"/>
          <w:wBefore w:w="40" w:type="dxa"/>
          <w:trHeight w:val="302"/>
          <w:jc w:val="center"/>
        </w:trPr>
        <w:tc>
          <w:tcPr>
            <w:tcW w:w="2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Пятнистые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зерна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массовая доля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4,0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2,0</w:t>
            </w:r>
          </w:p>
        </w:tc>
      </w:tr>
      <w:tr w:rsidR="00641087" w:rsidRPr="00AA76E5" w:rsidTr="00310965">
        <w:trPr>
          <w:gridBefore w:val="1"/>
          <w:wBefore w:w="40" w:type="dxa"/>
          <w:trHeight w:val="302"/>
          <w:jc w:val="center"/>
        </w:trPr>
        <w:tc>
          <w:tcPr>
            <w:tcW w:w="2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Восковидный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рис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массовая доля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1,0</w:t>
            </w:r>
          </w:p>
        </w:tc>
      </w:tr>
      <w:tr w:rsidR="00641087" w:rsidRPr="00AA76E5" w:rsidTr="00310965">
        <w:trPr>
          <w:trHeight w:val="307"/>
          <w:jc w:val="center"/>
        </w:trPr>
        <w:tc>
          <w:tcPr>
            <w:tcW w:w="3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Зерно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треснутое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от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напряжения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31"/>
              <w:widowControl/>
              <w:jc w:val="center"/>
              <w:rPr>
                <w:rStyle w:val="FontStyle64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64"/>
                <w:rFonts w:ascii="Arial" w:hAnsi="Arial" w:cs="Arial"/>
                <w:sz w:val="20"/>
                <w:szCs w:val="20"/>
                <w:lang w:val="en-US" w:eastAsia="en-US"/>
              </w:rPr>
              <w:t>_c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087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</w:tr>
      <w:tr w:rsidR="00641087" w:rsidRPr="00AA76E5" w:rsidTr="00310965">
        <w:trPr>
          <w:gridBefore w:val="1"/>
          <w:wBefore w:w="40" w:type="dxa"/>
          <w:trHeight w:val="317"/>
          <w:jc w:val="center"/>
        </w:trPr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41087" w:rsidRPr="00641087" w:rsidRDefault="00641087" w:rsidP="00310965">
            <w:pPr>
              <w:pStyle w:val="Style52"/>
              <w:widowControl/>
              <w:jc w:val="both"/>
              <w:rPr>
                <w:rStyle w:val="FontStyle87"/>
                <w:rFonts w:ascii="Arial" w:hAnsi="Arial" w:cs="Arial"/>
                <w:sz w:val="20"/>
                <w:szCs w:val="20"/>
                <w:lang w:val="kk-KZ" w:eastAsia="en-US"/>
              </w:rPr>
            </w:pPr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eastAsia="en-US"/>
              </w:rPr>
              <w:t>Условные обозначения</w:t>
            </w:r>
            <w:r w:rsidRPr="00641087">
              <w:rPr>
                <w:rStyle w:val="FontStyle87"/>
                <w:rFonts w:ascii="Arial" w:hAnsi="Arial" w:cs="Arial"/>
                <w:sz w:val="20"/>
                <w:szCs w:val="20"/>
                <w:lang w:val="kk-KZ" w:eastAsia="en-US"/>
              </w:rPr>
              <w:t>: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41087" w:rsidRPr="00641087" w:rsidRDefault="00641087" w:rsidP="00310965">
            <w:pPr>
              <w:pStyle w:val="Style40"/>
              <w:widowControl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41087" w:rsidRPr="00641087" w:rsidRDefault="00641087" w:rsidP="00310965">
            <w:pPr>
              <w:pStyle w:val="Style40"/>
              <w:widowControl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41087" w:rsidRPr="00641087" w:rsidRDefault="00641087" w:rsidP="00310965">
            <w:pPr>
              <w:pStyle w:val="Style40"/>
              <w:widowControl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1087" w:rsidRPr="00AA76E5" w:rsidTr="00310965">
        <w:trPr>
          <w:gridBefore w:val="1"/>
          <w:wBefore w:w="40" w:type="dxa"/>
          <w:trHeight w:val="307"/>
          <w:jc w:val="center"/>
        </w:trPr>
        <w:tc>
          <w:tcPr>
            <w:tcW w:w="296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1087" w:rsidRPr="00641087" w:rsidRDefault="00641087" w:rsidP="00310965">
            <w:pPr>
              <w:pStyle w:val="Style46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— 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>не применимо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1087" w:rsidRPr="00641087" w:rsidRDefault="00641087" w:rsidP="00310965">
            <w:pPr>
              <w:pStyle w:val="Style40"/>
              <w:widowControl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1087" w:rsidRPr="00641087" w:rsidRDefault="00641087" w:rsidP="00310965">
            <w:pPr>
              <w:pStyle w:val="Style40"/>
              <w:widowControl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1087" w:rsidRPr="00641087" w:rsidRDefault="00641087" w:rsidP="00310965">
            <w:pPr>
              <w:pStyle w:val="Style40"/>
              <w:widowControl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1087" w:rsidRPr="00AA76E5" w:rsidTr="00310965">
        <w:trPr>
          <w:gridBefore w:val="1"/>
          <w:wBefore w:w="40" w:type="dxa"/>
          <w:trHeight w:val="298"/>
          <w:jc w:val="center"/>
        </w:trPr>
        <w:tc>
          <w:tcPr>
            <w:tcW w:w="9655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gram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После</w:t>
            </w:r>
            <w:proofErr w:type="spell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шлифовки</w:t>
            </w:r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</w:p>
        </w:tc>
      </w:tr>
      <w:tr w:rsidR="00641087" w:rsidRPr="009E6EAF" w:rsidTr="00310965">
        <w:trPr>
          <w:gridBefore w:val="1"/>
          <w:wBefore w:w="40" w:type="dxa"/>
          <w:trHeight w:val="307"/>
          <w:jc w:val="center"/>
        </w:trPr>
        <w:tc>
          <w:tcPr>
            <w:tcW w:w="9655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0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b</w:t>
            </w:r>
            <w:proofErr w:type="gram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Здесь не рассматривается полностью красный обрушенный (шелушенный) рис.</w:t>
            </w:r>
          </w:p>
        </w:tc>
      </w:tr>
      <w:tr w:rsidR="00641087" w:rsidRPr="009E6EAF" w:rsidTr="00310965">
        <w:trPr>
          <w:gridBefore w:val="1"/>
          <w:wBefore w:w="40" w:type="dxa"/>
          <w:trHeight w:val="518"/>
          <w:jc w:val="center"/>
        </w:trPr>
        <w:tc>
          <w:tcPr>
            <w:tcW w:w="965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087" w:rsidRPr="00641087" w:rsidRDefault="00641087" w:rsidP="00310965">
            <w:pPr>
              <w:pStyle w:val="Style46"/>
              <w:widowControl/>
              <w:jc w:val="both"/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 w:rsidRPr="00641087">
              <w:rPr>
                <w:rStyle w:val="FontStyle90"/>
                <w:rFonts w:ascii="Arial" w:hAnsi="Arial" w:cs="Arial"/>
                <w:sz w:val="20"/>
                <w:szCs w:val="20"/>
                <w:vertAlign w:val="superscript"/>
                <w:lang w:val="en-US" w:eastAsia="en-US"/>
              </w:rPr>
              <w:t>c</w:t>
            </w:r>
            <w:proofErr w:type="gramEnd"/>
            <w:r w:rsidRPr="00641087">
              <w:rPr>
                <w:rStyle w:val="FontStyle90"/>
                <w:rFonts w:ascii="Arial" w:hAnsi="Arial" w:cs="Arial"/>
                <w:sz w:val="20"/>
                <w:szCs w:val="20"/>
                <w:lang w:eastAsia="en-US"/>
              </w:rPr>
              <w:t xml:space="preserve"> Процент зерен, треснутых от напряжения, согласовывается между поставщиком и покупателем и зависит от целевого использования риса. Определение зерен с трещинами от напряжения проводят в соответствии с </w:t>
            </w:r>
            <w:hyperlink w:anchor="bookmark49" w:history="1">
              <w:r w:rsidRPr="00641087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eastAsia="en-US"/>
                </w:rPr>
                <w:t xml:space="preserve">Приложением </w:t>
              </w:r>
              <w:r w:rsidRPr="00641087">
                <w:rPr>
                  <w:rStyle w:val="FontStyle90"/>
                  <w:rFonts w:ascii="Arial" w:hAnsi="Arial" w:cs="Arial"/>
                  <w:color w:val="053CF5"/>
                  <w:sz w:val="20"/>
                  <w:szCs w:val="20"/>
                  <w:u w:val="single"/>
                  <w:lang w:val="en-US" w:eastAsia="en-US"/>
                </w:rPr>
                <w:t>C</w:t>
              </w:r>
            </w:hyperlink>
            <w:r w:rsidRPr="00641087">
              <w:rPr>
                <w:rStyle w:val="FontStyle90"/>
                <w:rFonts w:ascii="Arial" w:hAnsi="Arial" w:cs="Arial"/>
                <w:sz w:val="20"/>
                <w:szCs w:val="20"/>
                <w:u w:val="single"/>
                <w:lang w:eastAsia="en-US"/>
              </w:rPr>
              <w:t>.</w:t>
            </w:r>
          </w:p>
        </w:tc>
      </w:tr>
    </w:tbl>
    <w:p w:rsidR="00641087" w:rsidRDefault="00641087" w:rsidP="00A816E5">
      <w:pPr>
        <w:spacing w:line="230" w:lineRule="auto"/>
        <w:ind w:firstLine="54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3E468B" w:rsidRPr="000A6F20" w:rsidRDefault="000A6F20" w:rsidP="000A6F20">
      <w:pPr>
        <w:numPr>
          <w:ilvl w:val="1"/>
          <w:numId w:val="4"/>
        </w:numPr>
        <w:tabs>
          <w:tab w:val="left" w:pos="993"/>
        </w:tabs>
        <w:spacing w:line="230" w:lineRule="auto"/>
        <w:ind w:left="0"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0A6F20">
        <w:rPr>
          <w:rStyle w:val="FontStyle92"/>
          <w:rFonts w:ascii="Arial" w:hAnsi="Arial" w:cs="Arial"/>
          <w:color w:val="auto"/>
          <w:lang w:eastAsia="en-US"/>
        </w:rPr>
        <w:t>Минимальные требования контракта</w:t>
      </w:r>
    </w:p>
    <w:p w:rsidR="000A6F20" w:rsidRPr="000A6F20" w:rsidRDefault="000A6F20" w:rsidP="000A6F2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Технические условия должны четко определяться в любом соглашении между поставщиком и потребителем и должны включать как минимум:</w:t>
      </w:r>
    </w:p>
    <w:p w:rsidR="000A6F20" w:rsidRPr="000A6F20" w:rsidRDefault="000A6F20" w:rsidP="000A6F20">
      <w:pPr>
        <w:pStyle w:val="Style9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0A6F20">
        <w:rPr>
          <w:rStyle w:val="FontStyle96"/>
          <w:rFonts w:ascii="Arial" w:hAnsi="Arial" w:cs="Arial"/>
          <w:color w:val="auto"/>
          <w:sz w:val="22"/>
          <w:szCs w:val="22"/>
          <w:lang w:val="en-US" w:eastAsia="en-US"/>
        </w:rPr>
        <w:t>a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proofErr w:type="gramStart"/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общий</w:t>
      </w:r>
      <w:proofErr w:type="gramEnd"/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процент битых зерен, классифицированный в соответствии с согласованными категориями и относительным соотношением каждой категории;</w:t>
      </w:r>
    </w:p>
    <w:p w:rsidR="000A6F20" w:rsidRPr="000A6F20" w:rsidRDefault="000A6F20" w:rsidP="000A6F20">
      <w:pPr>
        <w:pStyle w:val="Style9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0A6F20">
        <w:rPr>
          <w:rStyle w:val="FontStyle96"/>
          <w:rFonts w:ascii="Arial" w:hAnsi="Arial" w:cs="Arial"/>
          <w:color w:val="auto"/>
          <w:sz w:val="22"/>
          <w:szCs w:val="22"/>
          <w:lang w:val="en-US" w:eastAsia="en-US"/>
        </w:rPr>
        <w:t>b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</w:t>
      </w:r>
      <w:proofErr w:type="gramStart"/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общий</w:t>
      </w:r>
      <w:proofErr w:type="gramEnd"/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допустимый процент, не превышающий максимальных значений, указанных в </w:t>
      </w:r>
      <w:hyperlink w:anchor="bookmark20" w:history="1"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Таблице 1</w:t>
        </w:r>
      </w:hyperlink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определяется в соответствии с методом, приведенным в </w:t>
      </w:r>
      <w:hyperlink w:anchor="bookmark25" w:history="1"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 xml:space="preserve">Приложении </w:t>
        </w:r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</w:hyperlink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E468B" w:rsidRDefault="000A6F20" w:rsidP="000A6F20">
      <w:pPr>
        <w:pStyle w:val="affb"/>
        <w:spacing w:line="230" w:lineRule="auto"/>
        <w:ind w:left="0" w:firstLine="567"/>
        <w:jc w:val="both"/>
        <w:outlineLvl w:val="0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proofErr w:type="gramStart"/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Если контракт заключен по специальному сорту риса или специальной разновидности риса, для оценки однородности партии контракт должен устанавливать как среднюю длину, так и связанный с ней коэффициент изменений, </w:t>
      </w:r>
      <w:r w:rsidRPr="000A6F20">
        <w:rPr>
          <w:rStyle w:val="FontStyle95"/>
          <w:rFonts w:ascii="Arial" w:hAnsi="Arial" w:cs="Arial"/>
          <w:color w:val="auto"/>
          <w:sz w:val="22"/>
          <w:szCs w:val="22"/>
          <w:lang w:val="en-US" w:eastAsia="en-US"/>
        </w:rPr>
        <w:t>C</w:t>
      </w:r>
      <w:r w:rsidRPr="000A6F20">
        <w:rPr>
          <w:rStyle w:val="FontStyle95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V</w:t>
      </w:r>
      <w:r w:rsidRPr="000A6F2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 %, определенный в соответствии с </w:t>
      </w:r>
      <w:r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    </w:t>
      </w:r>
      <w:hyperlink w:anchor="bookmark23" w:history="1"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Формулой (1)</w:t>
        </w:r>
      </w:hyperlink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:</w:t>
      </w:r>
      <w:proofErr w:type="gramEnd"/>
    </w:p>
    <w:tbl>
      <w:tblPr>
        <w:tblStyle w:val="aff4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1240"/>
      </w:tblGrid>
      <w:tr w:rsidR="000A6F20" w:rsidTr="000A6F20">
        <w:trPr>
          <w:trHeight w:val="414"/>
        </w:trPr>
        <w:tc>
          <w:tcPr>
            <w:tcW w:w="6946" w:type="dxa"/>
          </w:tcPr>
          <w:p w:rsidR="000A6F20" w:rsidRPr="000A6F20" w:rsidRDefault="000A6F20" w:rsidP="000A6F20">
            <w:pPr>
              <w:pStyle w:val="affb"/>
              <w:spacing w:line="230" w:lineRule="auto"/>
              <w:ind w:left="0"/>
              <w:jc w:val="center"/>
              <w:outlineLvl w:val="0"/>
              <w:rPr>
                <w:rStyle w:val="FontStyle96"/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0A6F20">
              <w:rPr>
                <w:rFonts w:ascii="Arial" w:hAnsi="Arial" w:cs="Arial"/>
                <w:i/>
                <w:iCs/>
                <w:noProof/>
                <w:color w:val="000000"/>
                <w:sz w:val="22"/>
                <w:szCs w:val="22"/>
              </w:rPr>
              <w:drawing>
                <wp:inline distT="0" distB="0" distL="0" distR="0" wp14:anchorId="3CF6A1F0" wp14:editId="5CAF3C44">
                  <wp:extent cx="861060" cy="35052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0" w:type="dxa"/>
          </w:tcPr>
          <w:p w:rsidR="000A6F20" w:rsidRPr="000A6F20" w:rsidRDefault="000A6F20" w:rsidP="000A6F20">
            <w:pPr>
              <w:pStyle w:val="affb"/>
              <w:spacing w:line="230" w:lineRule="auto"/>
              <w:ind w:left="0"/>
              <w:jc w:val="both"/>
              <w:outlineLvl w:val="0"/>
              <w:rPr>
                <w:rStyle w:val="FontStyle96"/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0A6F20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>(1)</w:t>
            </w:r>
          </w:p>
        </w:tc>
      </w:tr>
    </w:tbl>
    <w:p w:rsidR="000A6F20" w:rsidRDefault="000A6F20" w:rsidP="000A6F20">
      <w:pPr>
        <w:pStyle w:val="Style24"/>
        <w:widowControl/>
        <w:ind w:firstLine="720"/>
        <w:jc w:val="both"/>
        <w:rPr>
          <w:rStyle w:val="FontStyle96"/>
          <w:rFonts w:ascii="Times New Roman" w:hAnsi="Times New Roman"/>
          <w:sz w:val="28"/>
          <w:szCs w:val="28"/>
          <w:lang w:val="en-US" w:eastAsia="en-US"/>
        </w:rPr>
      </w:pPr>
    </w:p>
    <w:p w:rsidR="000A6F20" w:rsidRPr="000A6F20" w:rsidRDefault="000A6F20" w:rsidP="000A6F2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где</w:t>
      </w:r>
    </w:p>
    <w:p w:rsidR="000A6F20" w:rsidRPr="000A6F20" w:rsidRDefault="000A6F20" w:rsidP="000A6F20">
      <w:pPr>
        <w:pStyle w:val="Style32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0A6F20">
        <w:rPr>
          <w:rStyle w:val="FontStyle95"/>
          <w:rFonts w:ascii="Arial" w:hAnsi="Arial" w:cs="Arial"/>
          <w:color w:val="auto"/>
          <w:sz w:val="22"/>
          <w:szCs w:val="22"/>
          <w:lang w:val="en-US" w:eastAsia="en-US"/>
        </w:rPr>
        <w:t>s</w:t>
      </w:r>
      <w:r w:rsidRPr="000A6F2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- </w:t>
      </w:r>
      <w:proofErr w:type="gramStart"/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стандартное</w:t>
      </w:r>
      <w:proofErr w:type="gramEnd"/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изменение; </w:t>
      </w:r>
    </w:p>
    <w:p w:rsidR="000A6F20" w:rsidRPr="000A6F20" w:rsidRDefault="000A6F20" w:rsidP="000A6F20">
      <w:pPr>
        <w:pStyle w:val="affb"/>
        <w:spacing w:line="230" w:lineRule="auto"/>
        <w:ind w:left="0" w:firstLine="567"/>
        <w:jc w:val="both"/>
        <w:outlineLvl w:val="0"/>
        <w:rPr>
          <w:rStyle w:val="FontStyle96"/>
          <w:rFonts w:ascii="Arial" w:hAnsi="Arial" w:cs="Arial"/>
          <w:b/>
          <w:color w:val="auto"/>
          <w:sz w:val="22"/>
          <w:szCs w:val="22"/>
        </w:rPr>
      </w:pPr>
      <w:r w:rsidRPr="000A6F20">
        <w:rPr>
          <w:rFonts w:ascii="Arial" w:hAnsi="Arial" w:cs="Arial"/>
          <w:i/>
          <w:iCs/>
          <w:noProof/>
          <w:sz w:val="22"/>
          <w:szCs w:val="22"/>
        </w:rPr>
        <w:lastRenderedPageBreak/>
        <w:drawing>
          <wp:inline distT="0" distB="0" distL="0" distR="0" wp14:anchorId="49A7F2DD" wp14:editId="4B1CF348">
            <wp:extent cx="190500" cy="2286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F2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– средняя длина. 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Технические условия </w:t>
      </w:r>
      <w:r w:rsidRPr="000A6F2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должны 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определяться </w:t>
      </w:r>
      <w:r w:rsidRPr="000A6F20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в соответствии с методом, описанным </w:t>
      </w:r>
      <w:hyperlink w:anchor="bookmark25" w:history="1"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 xml:space="preserve">Приложении </w:t>
        </w:r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</w:hyperlink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0A6F20" w:rsidRDefault="000A6F20" w:rsidP="000A6F20">
      <w:pPr>
        <w:pStyle w:val="affb"/>
        <w:spacing w:line="230" w:lineRule="auto"/>
        <w:ind w:left="360"/>
        <w:jc w:val="both"/>
        <w:outlineLvl w:val="0"/>
        <w:rPr>
          <w:rStyle w:val="FontStyle96"/>
          <w:sz w:val="28"/>
          <w:szCs w:val="28"/>
          <w:lang w:eastAsia="en-US"/>
        </w:rPr>
      </w:pPr>
    </w:p>
    <w:p w:rsidR="000A6F20" w:rsidRPr="000A6F20" w:rsidRDefault="000A6F20" w:rsidP="000A6F20">
      <w:pPr>
        <w:pStyle w:val="affb"/>
        <w:spacing w:line="230" w:lineRule="auto"/>
        <w:ind w:left="36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A816E5" w:rsidRPr="000A6F20" w:rsidRDefault="00A816E5" w:rsidP="000A6F20">
      <w:pPr>
        <w:spacing w:line="230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0A6F20">
        <w:rPr>
          <w:rFonts w:ascii="Arial" w:hAnsi="Arial" w:cs="Arial"/>
          <w:b/>
          <w:sz w:val="22"/>
          <w:szCs w:val="22"/>
        </w:rPr>
        <w:t xml:space="preserve">5 </w:t>
      </w:r>
      <w:bookmarkStart w:id="10" w:name="bookmark15"/>
      <w:r w:rsidR="00D330D0" w:rsidRPr="000A6F20">
        <w:rPr>
          <w:rFonts w:ascii="Arial" w:hAnsi="Arial" w:cs="Arial"/>
          <w:b/>
          <w:sz w:val="22"/>
          <w:szCs w:val="22"/>
        </w:rPr>
        <w:t>Методы испытаний</w:t>
      </w:r>
      <w:bookmarkEnd w:id="10"/>
    </w:p>
    <w:p w:rsidR="00A816E5" w:rsidRPr="000A6F20" w:rsidRDefault="00A816E5" w:rsidP="000A6F20">
      <w:pPr>
        <w:spacing w:line="230" w:lineRule="auto"/>
        <w:ind w:firstLine="567"/>
        <w:jc w:val="both"/>
        <w:outlineLvl w:val="0"/>
        <w:rPr>
          <w:rFonts w:ascii="Arial" w:hAnsi="Arial" w:cs="Arial"/>
          <w:sz w:val="22"/>
          <w:szCs w:val="22"/>
        </w:rPr>
      </w:pPr>
    </w:p>
    <w:p w:rsidR="000A6F20" w:rsidRPr="000A6F20" w:rsidRDefault="000A6F20" w:rsidP="000A6F2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Содержание влаги должно определяться по 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val="en-US" w:eastAsia="en-US"/>
        </w:rPr>
        <w:t>ISO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712.</w:t>
      </w:r>
    </w:p>
    <w:p w:rsidR="000A6F20" w:rsidRPr="000A6F20" w:rsidRDefault="000A6F20" w:rsidP="000A6F2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Биометрическая характеристика должна быть определена в соответствии с 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val="en-US" w:eastAsia="en-US"/>
        </w:rPr>
        <w:t>ISO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11746.</w:t>
      </w:r>
    </w:p>
    <w:p w:rsidR="00A816E5" w:rsidRPr="000A6F20" w:rsidRDefault="000A6F20" w:rsidP="000A6F20">
      <w:pPr>
        <w:pStyle w:val="afff2"/>
        <w:tabs>
          <w:tab w:val="left" w:pos="540"/>
        </w:tabs>
        <w:ind w:firstLine="567"/>
        <w:jc w:val="both"/>
        <w:rPr>
          <w:rFonts w:ascii="Arial" w:eastAsia="SimSun" w:hAnsi="Arial" w:cs="Arial"/>
          <w:lang w:eastAsia="zh-CN"/>
        </w:rPr>
      </w:pPr>
      <w:r w:rsidRPr="000A6F20">
        <w:rPr>
          <w:rStyle w:val="FontStyle96"/>
          <w:rFonts w:ascii="Arial" w:hAnsi="Arial" w:cs="Arial"/>
          <w:color w:val="auto"/>
          <w:sz w:val="22"/>
          <w:szCs w:val="22"/>
        </w:rPr>
        <w:t xml:space="preserve">Другие испытания должны выполняться 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  <w:lang w:val="en-US"/>
        </w:rPr>
        <w:t>c</w:t>
      </w:r>
      <w:r w:rsidRPr="000A6F20">
        <w:rPr>
          <w:rStyle w:val="FontStyle96"/>
          <w:rFonts w:ascii="Arial" w:hAnsi="Arial" w:cs="Arial"/>
          <w:color w:val="auto"/>
          <w:sz w:val="22"/>
          <w:szCs w:val="22"/>
        </w:rPr>
        <w:t xml:space="preserve"> использованием методов, установленных в </w:t>
      </w:r>
      <w:hyperlink w:anchor="bookmark25" w:history="1"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</w:rPr>
          <w:t xml:space="preserve">Приложениях </w:t>
        </w:r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/>
          </w:rPr>
          <w:t>A</w:t>
        </w:r>
      </w:hyperlink>
      <w:r w:rsidRPr="000A6F20">
        <w:rPr>
          <w:rStyle w:val="FontStyle96"/>
          <w:rFonts w:ascii="Arial" w:hAnsi="Arial" w:cs="Arial"/>
          <w:color w:val="auto"/>
          <w:sz w:val="22"/>
          <w:szCs w:val="22"/>
          <w:u w:val="single"/>
        </w:rPr>
        <w:t xml:space="preserve"> и </w:t>
      </w:r>
      <w:hyperlink w:anchor="bookmark40" w:history="1">
        <w:r w:rsidRPr="000A6F2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/>
          </w:rPr>
          <w:t>B</w:t>
        </w:r>
      </w:hyperlink>
      <w:r w:rsidRPr="000A6F20">
        <w:rPr>
          <w:rStyle w:val="FontStyle96"/>
          <w:rFonts w:ascii="Arial" w:hAnsi="Arial" w:cs="Arial"/>
          <w:color w:val="auto"/>
          <w:sz w:val="22"/>
          <w:szCs w:val="22"/>
        </w:rPr>
        <w:t>.</w:t>
      </w:r>
    </w:p>
    <w:p w:rsidR="00962DB7" w:rsidRDefault="00962DB7" w:rsidP="00822D1B">
      <w:pPr>
        <w:pStyle w:val="afff2"/>
        <w:tabs>
          <w:tab w:val="left" w:pos="540"/>
        </w:tabs>
        <w:spacing w:line="230" w:lineRule="auto"/>
        <w:ind w:firstLine="540"/>
        <w:jc w:val="both"/>
        <w:rPr>
          <w:rFonts w:ascii="Arial" w:eastAsia="SimSun" w:hAnsi="Arial" w:cs="Arial"/>
          <w:lang w:eastAsia="zh-CN"/>
        </w:rPr>
      </w:pPr>
    </w:p>
    <w:p w:rsidR="00822D1B" w:rsidRPr="00D330D0" w:rsidRDefault="00822D1B" w:rsidP="00822D1B">
      <w:pPr>
        <w:pStyle w:val="afff2"/>
        <w:tabs>
          <w:tab w:val="left" w:pos="540"/>
        </w:tabs>
        <w:spacing w:line="230" w:lineRule="auto"/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D330D0">
        <w:rPr>
          <w:rFonts w:ascii="Arial" w:eastAsia="SimSun" w:hAnsi="Arial" w:cs="Arial"/>
          <w:b/>
          <w:lang w:eastAsia="zh-CN"/>
        </w:rPr>
        <w:t xml:space="preserve">6 </w:t>
      </w:r>
      <w:bookmarkStart w:id="11" w:name="bookmark16"/>
      <w:r w:rsidR="00D330D0" w:rsidRPr="00D330D0">
        <w:rPr>
          <w:rFonts w:ascii="Arial" w:hAnsi="Arial" w:cs="Arial"/>
          <w:b/>
        </w:rPr>
        <w:t>Упаковка</w:t>
      </w:r>
      <w:bookmarkEnd w:id="11"/>
    </w:p>
    <w:p w:rsidR="00822D1B" w:rsidRPr="00D330D0" w:rsidRDefault="00822D1B" w:rsidP="00822D1B">
      <w:pPr>
        <w:pStyle w:val="afff2"/>
        <w:tabs>
          <w:tab w:val="left" w:pos="540"/>
        </w:tabs>
        <w:spacing w:line="230" w:lineRule="auto"/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0A6F20" w:rsidRDefault="000A6F20" w:rsidP="00822D1B">
      <w:pPr>
        <w:pStyle w:val="afff2"/>
        <w:tabs>
          <w:tab w:val="left" w:pos="540"/>
        </w:tabs>
        <w:spacing w:line="230" w:lineRule="auto"/>
        <w:ind w:firstLine="540"/>
        <w:jc w:val="both"/>
        <w:outlineLvl w:val="0"/>
        <w:rPr>
          <w:rFonts w:ascii="Arial" w:eastAsia="SimSun" w:hAnsi="Arial" w:cs="Arial"/>
          <w:lang w:eastAsia="zh-CN"/>
        </w:rPr>
      </w:pPr>
      <w:r w:rsidRPr="000A6F20">
        <w:rPr>
          <w:rStyle w:val="FontStyle96"/>
          <w:rFonts w:ascii="Arial" w:hAnsi="Arial" w:cs="Arial"/>
          <w:sz w:val="22"/>
          <w:szCs w:val="22"/>
        </w:rPr>
        <w:t>Упаковочный материал не должен придавать запах или вкус и не должен содержать вещества, которые могут повредить продукт или создать риск для здоровья. В случае использования мешков, они должны быть чистыми, достаточно прочными и хорошо прошитыми или запечатанными.</w:t>
      </w:r>
    </w:p>
    <w:p w:rsidR="003D2F42" w:rsidRPr="00822D1B" w:rsidRDefault="003D2F42" w:rsidP="00822D1B">
      <w:pPr>
        <w:pStyle w:val="afff2"/>
        <w:tabs>
          <w:tab w:val="left" w:pos="540"/>
        </w:tabs>
        <w:spacing w:line="230" w:lineRule="auto"/>
        <w:ind w:firstLine="540"/>
        <w:jc w:val="both"/>
        <w:outlineLvl w:val="0"/>
        <w:rPr>
          <w:rFonts w:ascii="Arial" w:eastAsia="SimSun" w:hAnsi="Arial" w:cs="Arial"/>
          <w:sz w:val="24"/>
          <w:szCs w:val="24"/>
          <w:lang w:eastAsia="zh-CN"/>
        </w:rPr>
      </w:pPr>
    </w:p>
    <w:p w:rsidR="00822D1B" w:rsidRPr="00822D1B" w:rsidRDefault="00822D1B" w:rsidP="00822D1B">
      <w:pPr>
        <w:pStyle w:val="afff2"/>
        <w:tabs>
          <w:tab w:val="left" w:pos="540"/>
        </w:tabs>
        <w:spacing w:line="230" w:lineRule="auto"/>
        <w:ind w:firstLine="540"/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B764EE" w:rsidRDefault="00822D1B" w:rsidP="00C06EC3">
      <w:pPr>
        <w:pStyle w:val="afff2"/>
        <w:ind w:left="567" w:hanging="27"/>
        <w:rPr>
          <w:rFonts w:ascii="Arial" w:eastAsia="SimSun" w:hAnsi="Arial" w:cs="Arial"/>
          <w:sz w:val="24"/>
          <w:szCs w:val="24"/>
          <w:lang w:eastAsia="zh-CN"/>
        </w:rPr>
      </w:pPr>
      <w:r w:rsidRPr="00B764EE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</w:p>
    <w:p w:rsidR="00822D1B" w:rsidRPr="00822D1B" w:rsidRDefault="00822D1B" w:rsidP="003D7B1F">
      <w:pPr>
        <w:pStyle w:val="afff2"/>
        <w:ind w:left="567" w:hanging="27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822D1B" w:rsidRDefault="00822D1B" w:rsidP="003D7B1F">
      <w:pPr>
        <w:pStyle w:val="afff2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822D1B" w:rsidRPr="0020619E" w:rsidRDefault="00822D1B" w:rsidP="00C0636A">
      <w:pPr>
        <w:pStyle w:val="afff2"/>
        <w:tabs>
          <w:tab w:val="left" w:pos="540"/>
        </w:tabs>
        <w:spacing w:line="230" w:lineRule="auto"/>
        <w:ind w:firstLine="567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:rsidR="00822D1B" w:rsidRP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245C93" w:rsidRPr="000A19A0" w:rsidRDefault="00245C93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310965" w:rsidRPr="000A19A0" w:rsidRDefault="00310965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310965" w:rsidRPr="000A19A0" w:rsidRDefault="00310965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310965" w:rsidRPr="000A19A0" w:rsidRDefault="00310965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310965" w:rsidRPr="000A19A0" w:rsidRDefault="00310965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822D1B" w:rsidRPr="00822D1B" w:rsidRDefault="00822D1B" w:rsidP="00B60DE4">
      <w:pPr>
        <w:pStyle w:val="afff2"/>
        <w:tabs>
          <w:tab w:val="left" w:pos="540"/>
        </w:tabs>
        <w:spacing w:line="252" w:lineRule="auto"/>
        <w:jc w:val="center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822D1B">
        <w:rPr>
          <w:rFonts w:ascii="Arial" w:eastAsia="SimSun" w:hAnsi="Arial" w:cs="Arial"/>
          <w:b/>
          <w:sz w:val="24"/>
          <w:szCs w:val="24"/>
          <w:lang w:eastAsia="zh-CN"/>
        </w:rPr>
        <w:lastRenderedPageBreak/>
        <w:t>Приложение</w:t>
      </w:r>
      <w:proofErr w:type="gramStart"/>
      <w:r w:rsidRPr="00822D1B">
        <w:rPr>
          <w:rFonts w:ascii="Arial" w:eastAsia="SimSun" w:hAnsi="Arial" w:cs="Arial"/>
          <w:b/>
          <w:sz w:val="24"/>
          <w:szCs w:val="24"/>
          <w:lang w:eastAsia="zh-CN"/>
        </w:rPr>
        <w:t xml:space="preserve"> А</w:t>
      </w:r>
      <w:proofErr w:type="gramEnd"/>
    </w:p>
    <w:p w:rsidR="00822D1B" w:rsidRPr="00171C61" w:rsidRDefault="00822D1B" w:rsidP="00B60DE4">
      <w:pPr>
        <w:pStyle w:val="afff2"/>
        <w:tabs>
          <w:tab w:val="left" w:pos="540"/>
        </w:tabs>
        <w:spacing w:line="252" w:lineRule="auto"/>
        <w:jc w:val="center"/>
        <w:rPr>
          <w:rFonts w:ascii="Arial" w:eastAsia="SimSun" w:hAnsi="Arial" w:cs="Arial"/>
          <w:i/>
          <w:sz w:val="24"/>
          <w:szCs w:val="24"/>
          <w:lang w:eastAsia="zh-CN"/>
        </w:rPr>
      </w:pPr>
      <w:r w:rsidRPr="00171C61">
        <w:rPr>
          <w:rFonts w:ascii="Arial" w:eastAsia="SimSun" w:hAnsi="Arial" w:cs="Arial"/>
          <w:i/>
          <w:sz w:val="24"/>
          <w:szCs w:val="24"/>
          <w:lang w:eastAsia="zh-CN"/>
        </w:rPr>
        <w:t>(</w:t>
      </w:r>
      <w:r w:rsidR="00171C61" w:rsidRPr="00171C61">
        <w:rPr>
          <w:rFonts w:ascii="Arial" w:hAnsi="Arial" w:cs="Arial"/>
          <w:i/>
        </w:rPr>
        <w:t>обязательное</w:t>
      </w:r>
      <w:r w:rsidRPr="00171C61">
        <w:rPr>
          <w:rFonts w:ascii="Arial" w:eastAsia="SimSun" w:hAnsi="Arial" w:cs="Arial"/>
          <w:i/>
          <w:sz w:val="24"/>
          <w:szCs w:val="24"/>
          <w:lang w:eastAsia="zh-CN"/>
        </w:rPr>
        <w:t>)</w:t>
      </w:r>
    </w:p>
    <w:p w:rsidR="00822D1B" w:rsidRPr="00822D1B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rPr>
          <w:rFonts w:ascii="Arial" w:eastAsia="SimSun" w:hAnsi="Arial" w:cs="Arial"/>
          <w:i/>
          <w:sz w:val="24"/>
          <w:szCs w:val="24"/>
          <w:lang w:eastAsia="zh-CN"/>
        </w:rPr>
      </w:pPr>
    </w:p>
    <w:p w:rsidR="00822D1B" w:rsidRPr="00DC513D" w:rsidRDefault="00DC513D" w:rsidP="00DC513D">
      <w:pPr>
        <w:pStyle w:val="afff2"/>
        <w:spacing w:line="252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bookmarkStart w:id="12" w:name="bookmark17"/>
      <w:r w:rsidRPr="00DC513D">
        <w:rPr>
          <w:rFonts w:ascii="Arial" w:hAnsi="Arial" w:cs="Arial"/>
          <w:b/>
        </w:rPr>
        <w:t>Методы определения физических характеристик риса</w:t>
      </w:r>
      <w:bookmarkEnd w:id="12"/>
    </w:p>
    <w:p w:rsidR="00822D1B" w:rsidRPr="00DC513D" w:rsidRDefault="00822D1B" w:rsidP="00DC513D">
      <w:pPr>
        <w:pStyle w:val="afff2"/>
        <w:tabs>
          <w:tab w:val="left" w:pos="540"/>
        </w:tabs>
        <w:spacing w:line="252" w:lineRule="auto"/>
        <w:ind w:firstLine="567"/>
        <w:jc w:val="center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DC513D" w:rsidRPr="00DC513D" w:rsidRDefault="00DC513D" w:rsidP="00902187">
      <w:pPr>
        <w:pStyle w:val="82"/>
        <w:shd w:val="clear" w:color="auto" w:fill="auto"/>
        <w:spacing w:before="0" w:after="0" w:line="240" w:lineRule="auto"/>
        <w:ind w:firstLine="567"/>
        <w:jc w:val="both"/>
        <w:rPr>
          <w:sz w:val="22"/>
          <w:szCs w:val="22"/>
        </w:rPr>
      </w:pPr>
      <w:r w:rsidRPr="00DC513D">
        <w:rPr>
          <w:sz w:val="22"/>
          <w:szCs w:val="22"/>
        </w:rPr>
        <w:t>А.1 Сущность метода</w:t>
      </w:r>
    </w:p>
    <w:p w:rsidR="00902187" w:rsidRDefault="00DC513D" w:rsidP="00902187">
      <w:pPr>
        <w:pStyle w:val="41"/>
        <w:shd w:val="clear" w:color="auto" w:fill="auto"/>
        <w:spacing w:before="0" w:line="240" w:lineRule="auto"/>
        <w:ind w:right="280" w:firstLine="567"/>
        <w:rPr>
          <w:sz w:val="22"/>
          <w:szCs w:val="22"/>
        </w:rPr>
      </w:pPr>
      <w:r w:rsidRPr="00DC513D">
        <w:rPr>
          <w:sz w:val="22"/>
          <w:szCs w:val="22"/>
        </w:rPr>
        <w:t xml:space="preserve">Результаты ручного разделения и взвешивания битых зерен и категорий зерна приводятся в таблице А.1. </w:t>
      </w:r>
    </w:p>
    <w:p w:rsidR="00DC513D" w:rsidRPr="00DC513D" w:rsidRDefault="00DC513D" w:rsidP="00902187">
      <w:pPr>
        <w:pStyle w:val="41"/>
        <w:shd w:val="clear" w:color="auto" w:fill="auto"/>
        <w:spacing w:before="0" w:line="240" w:lineRule="auto"/>
        <w:ind w:right="280" w:firstLine="567"/>
        <w:rPr>
          <w:sz w:val="22"/>
          <w:szCs w:val="22"/>
        </w:rPr>
      </w:pPr>
      <w:r w:rsidRPr="00DC513D">
        <w:rPr>
          <w:rStyle w:val="afffa"/>
          <w:sz w:val="22"/>
          <w:szCs w:val="22"/>
        </w:rPr>
        <w:t>А.2 Оборудование</w:t>
      </w:r>
    </w:p>
    <w:p w:rsidR="00DC513D" w:rsidRPr="00DC513D" w:rsidRDefault="00DC513D" w:rsidP="00902187">
      <w:pPr>
        <w:pStyle w:val="41"/>
        <w:shd w:val="clear" w:color="auto" w:fill="auto"/>
        <w:spacing w:before="0" w:line="240" w:lineRule="auto"/>
        <w:ind w:right="20" w:firstLine="567"/>
        <w:jc w:val="both"/>
        <w:rPr>
          <w:sz w:val="22"/>
          <w:szCs w:val="22"/>
        </w:rPr>
      </w:pPr>
      <w:r w:rsidRPr="00DC513D">
        <w:rPr>
          <w:sz w:val="22"/>
          <w:szCs w:val="22"/>
        </w:rPr>
        <w:t xml:space="preserve">А.2.1 Делитель пробы, конический пробоотборник или </w:t>
      </w:r>
      <w:proofErr w:type="spellStart"/>
      <w:r w:rsidRPr="00DC513D">
        <w:rPr>
          <w:sz w:val="22"/>
          <w:szCs w:val="22"/>
        </w:rPr>
        <w:t>мультищелевой</w:t>
      </w:r>
      <w:proofErr w:type="spellEnd"/>
      <w:r w:rsidRPr="00DC513D">
        <w:rPr>
          <w:sz w:val="22"/>
          <w:szCs w:val="22"/>
        </w:rPr>
        <w:t xml:space="preserve"> пробоотборник </w:t>
      </w:r>
      <w:r>
        <w:rPr>
          <w:sz w:val="22"/>
          <w:szCs w:val="22"/>
        </w:rPr>
        <w:t xml:space="preserve">              </w:t>
      </w:r>
      <w:r w:rsidRPr="00DC513D">
        <w:rPr>
          <w:sz w:val="22"/>
          <w:szCs w:val="22"/>
        </w:rPr>
        <w:t>с распределительной системой.</w:t>
      </w:r>
    </w:p>
    <w:p w:rsidR="00902187" w:rsidRDefault="00902187" w:rsidP="00902187">
      <w:pPr>
        <w:pStyle w:val="101"/>
        <w:shd w:val="clear" w:color="auto" w:fill="auto"/>
        <w:spacing w:before="0" w:after="0" w:line="240" w:lineRule="auto"/>
        <w:ind w:firstLine="567"/>
        <w:rPr>
          <w:sz w:val="22"/>
          <w:szCs w:val="22"/>
        </w:rPr>
      </w:pPr>
    </w:p>
    <w:p w:rsidR="00DC513D" w:rsidRPr="00310965" w:rsidRDefault="00DC513D" w:rsidP="00902187">
      <w:pPr>
        <w:pStyle w:val="101"/>
        <w:shd w:val="clear" w:color="auto" w:fill="auto"/>
        <w:spacing w:before="0" w:after="0" w:line="240" w:lineRule="auto"/>
        <w:ind w:firstLine="567"/>
        <w:rPr>
          <w:sz w:val="22"/>
          <w:szCs w:val="22"/>
        </w:rPr>
      </w:pPr>
      <w:r w:rsidRPr="00DC513D">
        <w:rPr>
          <w:sz w:val="22"/>
          <w:szCs w:val="22"/>
        </w:rPr>
        <w:t>Пример</w:t>
      </w:r>
      <w:r w:rsidRPr="00DC513D">
        <w:rPr>
          <w:rStyle w:val="104pt"/>
          <w:sz w:val="22"/>
          <w:szCs w:val="22"/>
        </w:rPr>
        <w:t xml:space="preserve"> — </w:t>
      </w:r>
      <w:r w:rsidR="00310965" w:rsidRPr="00310965">
        <w:rPr>
          <w:rStyle w:val="FontStyle96"/>
          <w:rFonts w:ascii="Arial" w:hAnsi="Arial" w:cs="Arial"/>
          <w:sz w:val="22"/>
          <w:szCs w:val="22"/>
          <w:lang w:eastAsia="en-US"/>
        </w:rPr>
        <w:t xml:space="preserve">Делитель пробы устанавливается по </w:t>
      </w:r>
      <w:r w:rsidR="00310965" w:rsidRPr="00310965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="00310965" w:rsidRPr="00310965">
        <w:rPr>
          <w:rStyle w:val="FontStyle96"/>
          <w:rFonts w:ascii="Arial" w:hAnsi="Arial" w:cs="Arial"/>
          <w:sz w:val="22"/>
          <w:szCs w:val="22"/>
          <w:lang w:eastAsia="en-US"/>
        </w:rPr>
        <w:t xml:space="preserve"> 24333</w:t>
      </w:r>
      <w:hyperlink w:anchor="bookmark58" w:history="1">
        <w:r w:rsidR="00310965" w:rsidRPr="00310965">
          <w:rPr>
            <w:rStyle w:val="FontStyle65"/>
            <w:rFonts w:ascii="Arial" w:hAnsi="Arial" w:cs="Arial"/>
            <w:color w:val="1D368F"/>
            <w:sz w:val="22"/>
            <w:szCs w:val="22"/>
            <w:vertAlign w:val="superscript"/>
            <w:lang w:eastAsia="en-US"/>
          </w:rPr>
          <w:t>[</w:t>
        </w:r>
        <w:r w:rsidR="00310965" w:rsidRPr="00310965">
          <w:rPr>
            <w:rStyle w:val="FontStyle65"/>
            <w:rFonts w:ascii="Arial" w:hAnsi="Arial" w:cs="Arial"/>
            <w:color w:val="1D368F"/>
            <w:sz w:val="22"/>
            <w:szCs w:val="22"/>
            <w:u w:val="single"/>
            <w:vertAlign w:val="superscript"/>
            <w:lang w:val="kk-KZ" w:eastAsia="en-US"/>
          </w:rPr>
          <w:t>5</w:t>
        </w:r>
        <w:r w:rsidR="00310965" w:rsidRPr="00310965">
          <w:rPr>
            <w:rStyle w:val="FontStyle65"/>
            <w:rFonts w:ascii="Arial" w:hAnsi="Arial" w:cs="Arial"/>
            <w:color w:val="1D368F"/>
            <w:sz w:val="22"/>
            <w:szCs w:val="22"/>
            <w:vertAlign w:val="superscript"/>
            <w:lang w:eastAsia="en-US"/>
          </w:rPr>
          <w:t>]</w:t>
        </w:r>
      </w:hyperlink>
      <w:r w:rsidRPr="00310965">
        <w:rPr>
          <w:sz w:val="22"/>
          <w:szCs w:val="22"/>
        </w:rPr>
        <w:t>.</w:t>
      </w:r>
    </w:p>
    <w:p w:rsidR="00902187" w:rsidRPr="00DC513D" w:rsidRDefault="00902187" w:rsidP="00902187">
      <w:pPr>
        <w:pStyle w:val="101"/>
        <w:shd w:val="clear" w:color="auto" w:fill="auto"/>
        <w:spacing w:before="0" w:after="0" w:line="240" w:lineRule="auto"/>
        <w:ind w:firstLine="567"/>
        <w:rPr>
          <w:sz w:val="22"/>
          <w:szCs w:val="22"/>
        </w:rPr>
      </w:pPr>
    </w:p>
    <w:p w:rsidR="00DC513D" w:rsidRPr="00DC513D" w:rsidRDefault="00DC513D" w:rsidP="00902187">
      <w:pPr>
        <w:pStyle w:val="41"/>
        <w:shd w:val="clear" w:color="auto" w:fill="auto"/>
        <w:spacing w:before="0" w:line="240" w:lineRule="auto"/>
        <w:ind w:firstLine="567"/>
        <w:jc w:val="both"/>
        <w:rPr>
          <w:sz w:val="22"/>
          <w:szCs w:val="22"/>
        </w:rPr>
      </w:pPr>
      <w:r w:rsidRPr="00DC513D">
        <w:rPr>
          <w:sz w:val="22"/>
          <w:szCs w:val="22"/>
        </w:rPr>
        <w:t>А.2.2 Лабораторное сито с круглыми отверстиями диаметром 1,4 мм (</w:t>
      </w:r>
      <w:r w:rsidR="00310965" w:rsidRPr="00310965">
        <w:rPr>
          <w:rStyle w:val="FontStyle93"/>
          <w:rFonts w:ascii="Arial" w:hAnsi="Arial" w:cs="Arial"/>
          <w:sz w:val="22"/>
          <w:szCs w:val="22"/>
          <w:lang w:eastAsia="en-US"/>
        </w:rPr>
        <w:t xml:space="preserve">см. </w:t>
      </w:r>
      <w:r w:rsidR="00310965" w:rsidRPr="00310965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="00310965" w:rsidRPr="00310965">
        <w:rPr>
          <w:rStyle w:val="FontStyle96"/>
          <w:rFonts w:ascii="Arial" w:hAnsi="Arial" w:cs="Arial"/>
          <w:sz w:val="22"/>
          <w:szCs w:val="22"/>
          <w:lang w:eastAsia="en-US"/>
        </w:rPr>
        <w:t xml:space="preserve"> 5223</w:t>
      </w:r>
      <w:hyperlink w:anchor="bookmark58" w:history="1">
        <w:r w:rsidR="00310965" w:rsidRPr="00310965">
          <w:rPr>
            <w:rStyle w:val="FontStyle65"/>
            <w:rFonts w:ascii="Arial" w:hAnsi="Arial" w:cs="Arial"/>
            <w:color w:val="1D368F"/>
            <w:sz w:val="22"/>
            <w:szCs w:val="22"/>
            <w:vertAlign w:val="superscript"/>
            <w:lang w:eastAsia="en-US"/>
          </w:rPr>
          <w:t>[</w:t>
        </w:r>
        <w:r w:rsidR="00310965" w:rsidRPr="00310965">
          <w:rPr>
            <w:rStyle w:val="FontStyle65"/>
            <w:rFonts w:ascii="Arial" w:hAnsi="Arial" w:cs="Arial"/>
            <w:color w:val="1D368F"/>
            <w:sz w:val="22"/>
            <w:szCs w:val="22"/>
            <w:u w:val="single"/>
            <w:vertAlign w:val="superscript"/>
            <w:lang w:eastAsia="en-US"/>
          </w:rPr>
          <w:t>1</w:t>
        </w:r>
        <w:r w:rsidR="00310965" w:rsidRPr="00310965">
          <w:rPr>
            <w:rStyle w:val="FontStyle65"/>
            <w:rFonts w:ascii="Arial" w:hAnsi="Arial" w:cs="Arial"/>
            <w:color w:val="1D368F"/>
            <w:sz w:val="22"/>
            <w:szCs w:val="22"/>
            <w:vertAlign w:val="superscript"/>
            <w:lang w:eastAsia="en-US"/>
          </w:rPr>
          <w:t>]</w:t>
        </w:r>
      </w:hyperlink>
      <w:r w:rsidRPr="00310965">
        <w:rPr>
          <w:sz w:val="22"/>
          <w:szCs w:val="22"/>
        </w:rPr>
        <w:t>).</w:t>
      </w:r>
    </w:p>
    <w:p w:rsidR="00DC513D" w:rsidRPr="00DC513D" w:rsidRDefault="00DC513D" w:rsidP="00902187">
      <w:pPr>
        <w:pStyle w:val="41"/>
        <w:shd w:val="clear" w:color="auto" w:fill="auto"/>
        <w:tabs>
          <w:tab w:val="left" w:pos="1005"/>
        </w:tabs>
        <w:spacing w:before="0" w:line="240" w:lineRule="auto"/>
        <w:ind w:firstLine="567"/>
        <w:jc w:val="both"/>
        <w:rPr>
          <w:sz w:val="22"/>
          <w:szCs w:val="22"/>
        </w:rPr>
      </w:pPr>
      <w:r w:rsidRPr="00DC513D">
        <w:rPr>
          <w:sz w:val="22"/>
          <w:szCs w:val="22"/>
        </w:rPr>
        <w:t>А.2.3 Щипцы, скальпель и малярная кисть.</w:t>
      </w:r>
    </w:p>
    <w:p w:rsidR="00DC513D" w:rsidRPr="00DC513D" w:rsidRDefault="00DC513D" w:rsidP="00902187">
      <w:pPr>
        <w:pStyle w:val="41"/>
        <w:shd w:val="clear" w:color="auto" w:fill="auto"/>
        <w:tabs>
          <w:tab w:val="left" w:pos="1005"/>
        </w:tabs>
        <w:spacing w:before="0" w:line="240" w:lineRule="auto"/>
        <w:ind w:firstLine="567"/>
        <w:jc w:val="both"/>
        <w:rPr>
          <w:sz w:val="22"/>
          <w:szCs w:val="22"/>
        </w:rPr>
      </w:pPr>
      <w:r w:rsidRPr="00DC513D">
        <w:rPr>
          <w:sz w:val="22"/>
          <w:szCs w:val="22"/>
        </w:rPr>
        <w:t>А.2.4 Небольшие чаши.</w:t>
      </w:r>
    </w:p>
    <w:p w:rsidR="00DC513D" w:rsidRPr="00DC513D" w:rsidRDefault="00DC513D" w:rsidP="00902187">
      <w:pPr>
        <w:pStyle w:val="41"/>
        <w:shd w:val="clear" w:color="auto" w:fill="auto"/>
        <w:tabs>
          <w:tab w:val="left" w:pos="1005"/>
        </w:tabs>
        <w:spacing w:before="0" w:line="240" w:lineRule="auto"/>
        <w:ind w:firstLine="567"/>
        <w:jc w:val="both"/>
        <w:rPr>
          <w:sz w:val="22"/>
          <w:szCs w:val="22"/>
        </w:rPr>
      </w:pPr>
      <w:r w:rsidRPr="00DC513D">
        <w:rPr>
          <w:sz w:val="22"/>
          <w:szCs w:val="22"/>
        </w:rPr>
        <w:t>А.2.5 Весы с точностью взвешивания до 0,01 г.</w:t>
      </w:r>
    </w:p>
    <w:p w:rsidR="00DC513D" w:rsidRPr="00DC513D" w:rsidRDefault="00DC513D" w:rsidP="00902187">
      <w:pPr>
        <w:pStyle w:val="41"/>
        <w:shd w:val="clear" w:color="auto" w:fill="auto"/>
        <w:tabs>
          <w:tab w:val="left" w:pos="990"/>
        </w:tabs>
        <w:spacing w:before="0" w:line="240" w:lineRule="auto"/>
        <w:ind w:firstLine="567"/>
        <w:jc w:val="both"/>
        <w:rPr>
          <w:sz w:val="22"/>
          <w:szCs w:val="22"/>
        </w:rPr>
      </w:pPr>
      <w:r w:rsidRPr="00DC513D">
        <w:rPr>
          <w:sz w:val="22"/>
          <w:szCs w:val="22"/>
        </w:rPr>
        <w:t xml:space="preserve">А.2.6 Лоток или другие средства для распределения зерна, имеющие контрастный </w:t>
      </w:r>
      <w:r>
        <w:rPr>
          <w:sz w:val="22"/>
          <w:szCs w:val="22"/>
        </w:rPr>
        <w:t xml:space="preserve">              </w:t>
      </w:r>
      <w:r w:rsidRPr="00DC513D">
        <w:rPr>
          <w:sz w:val="22"/>
          <w:szCs w:val="22"/>
        </w:rPr>
        <w:t>с рисом цвет.</w:t>
      </w:r>
    </w:p>
    <w:p w:rsidR="00DC513D" w:rsidRPr="000A19A0" w:rsidRDefault="00DC513D" w:rsidP="00310965">
      <w:pPr>
        <w:pStyle w:val="41"/>
        <w:shd w:val="clear" w:color="auto" w:fill="auto"/>
        <w:tabs>
          <w:tab w:val="left" w:pos="1014"/>
        </w:tabs>
        <w:spacing w:before="0" w:line="240" w:lineRule="auto"/>
        <w:ind w:firstLine="567"/>
        <w:jc w:val="both"/>
        <w:rPr>
          <w:sz w:val="22"/>
          <w:szCs w:val="22"/>
        </w:rPr>
      </w:pPr>
      <w:r w:rsidRPr="00DC513D">
        <w:rPr>
          <w:sz w:val="22"/>
          <w:szCs w:val="22"/>
        </w:rPr>
        <w:t xml:space="preserve">А.2.7 Микрометр или другой измерительный прибор, не деформирующий зерна, </w:t>
      </w:r>
      <w:r>
        <w:rPr>
          <w:sz w:val="22"/>
          <w:szCs w:val="22"/>
        </w:rPr>
        <w:t xml:space="preserve">                     </w:t>
      </w:r>
      <w:r w:rsidRPr="00DC513D">
        <w:rPr>
          <w:sz w:val="22"/>
          <w:szCs w:val="22"/>
        </w:rPr>
        <w:t>с точностью измерения до</w:t>
      </w:r>
      <w:r w:rsidR="00310965" w:rsidRPr="00310965">
        <w:rPr>
          <w:sz w:val="22"/>
          <w:szCs w:val="22"/>
        </w:rPr>
        <w:t xml:space="preserve"> </w:t>
      </w:r>
      <w:r w:rsidRPr="00DC513D">
        <w:rPr>
          <w:sz w:val="22"/>
          <w:szCs w:val="22"/>
        </w:rPr>
        <w:t>0,01 мм.</w:t>
      </w:r>
    </w:p>
    <w:p w:rsidR="00310965" w:rsidRPr="000A19A0" w:rsidRDefault="00310965" w:rsidP="00310965">
      <w:pPr>
        <w:pStyle w:val="41"/>
        <w:shd w:val="clear" w:color="auto" w:fill="auto"/>
        <w:tabs>
          <w:tab w:val="left" w:pos="1014"/>
        </w:tabs>
        <w:spacing w:before="0" w:line="240" w:lineRule="auto"/>
        <w:ind w:firstLine="567"/>
        <w:jc w:val="both"/>
        <w:rPr>
          <w:sz w:val="22"/>
          <w:szCs w:val="22"/>
        </w:rPr>
      </w:pPr>
    </w:p>
    <w:p w:rsidR="00DC513D" w:rsidRPr="00DC513D" w:rsidRDefault="00DC513D" w:rsidP="008565DA">
      <w:pPr>
        <w:pStyle w:val="73"/>
        <w:keepNext/>
        <w:keepLines/>
        <w:shd w:val="clear" w:color="auto" w:fill="auto"/>
        <w:tabs>
          <w:tab w:val="left" w:pos="861"/>
        </w:tabs>
        <w:spacing w:before="0" w:after="43" w:line="360" w:lineRule="auto"/>
        <w:ind w:firstLine="567"/>
        <w:rPr>
          <w:sz w:val="22"/>
          <w:szCs w:val="22"/>
        </w:rPr>
      </w:pPr>
      <w:bookmarkStart w:id="13" w:name="bookmark18"/>
      <w:r w:rsidRPr="00DC513D">
        <w:rPr>
          <w:sz w:val="22"/>
          <w:szCs w:val="22"/>
        </w:rPr>
        <w:t>А.3 Отбор проб</w:t>
      </w:r>
      <w:bookmarkEnd w:id="13"/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65"/>
          <w:rFonts w:ascii="Arial" w:hAnsi="Arial" w:cs="Arial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sz w:val="22"/>
          <w:szCs w:val="22"/>
          <w:lang w:eastAsia="en-US"/>
        </w:rPr>
        <w:t xml:space="preserve">Отбор проб не является частью метода, установленного в настоящем стандарте. Рекомендованный метод отбора проб приведен в </w:t>
      </w:r>
      <w:r w:rsidRPr="00310965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Pr="00310965">
        <w:rPr>
          <w:rStyle w:val="FontStyle96"/>
          <w:rFonts w:ascii="Arial" w:hAnsi="Arial" w:cs="Arial"/>
          <w:sz w:val="22"/>
          <w:szCs w:val="22"/>
          <w:lang w:eastAsia="en-US"/>
        </w:rPr>
        <w:t xml:space="preserve"> 24333</w:t>
      </w:r>
      <w:hyperlink w:anchor="bookmark58" w:history="1">
        <w:r w:rsidRPr="00310965">
          <w:rPr>
            <w:rStyle w:val="FontStyle65"/>
            <w:rFonts w:ascii="Arial" w:hAnsi="Arial" w:cs="Arial"/>
            <w:color w:val="1D368F"/>
            <w:sz w:val="22"/>
            <w:szCs w:val="22"/>
            <w:vertAlign w:val="superscript"/>
            <w:lang w:eastAsia="en-US"/>
          </w:rPr>
          <w:t>[</w:t>
        </w:r>
        <w:r w:rsidRPr="00310965">
          <w:rPr>
            <w:rStyle w:val="FontStyle65"/>
            <w:rFonts w:ascii="Arial" w:hAnsi="Arial" w:cs="Arial"/>
            <w:color w:val="1D368F"/>
            <w:sz w:val="22"/>
            <w:szCs w:val="22"/>
            <w:u w:val="single"/>
            <w:vertAlign w:val="superscript"/>
            <w:lang w:val="kk-KZ" w:eastAsia="en-US"/>
          </w:rPr>
          <w:t>5</w:t>
        </w:r>
        <w:r w:rsidRPr="00310965">
          <w:rPr>
            <w:rStyle w:val="FontStyle65"/>
            <w:rFonts w:ascii="Arial" w:hAnsi="Arial" w:cs="Arial"/>
            <w:color w:val="1D368F"/>
            <w:sz w:val="22"/>
            <w:szCs w:val="22"/>
            <w:vertAlign w:val="superscript"/>
            <w:lang w:eastAsia="en-US"/>
          </w:rPr>
          <w:t>]</w:t>
        </w:r>
      </w:hyperlink>
      <w:r w:rsidRPr="00310965">
        <w:rPr>
          <w:rStyle w:val="FontStyle65"/>
          <w:rFonts w:ascii="Arial" w:hAnsi="Arial" w:cs="Arial"/>
          <w:sz w:val="22"/>
          <w:szCs w:val="22"/>
          <w:lang w:eastAsia="en-US"/>
        </w:rPr>
        <w:t>.</w:t>
      </w:r>
    </w:p>
    <w:p w:rsidR="00DC513D" w:rsidRPr="00310965" w:rsidRDefault="00310965" w:rsidP="00310965">
      <w:pPr>
        <w:pStyle w:val="41"/>
        <w:shd w:val="clear" w:color="auto" w:fill="auto"/>
        <w:spacing w:before="0" w:after="161" w:line="221" w:lineRule="exact"/>
        <w:ind w:right="20" w:firstLine="567"/>
        <w:jc w:val="both"/>
        <w:rPr>
          <w:sz w:val="22"/>
          <w:szCs w:val="22"/>
        </w:rPr>
      </w:pPr>
      <w:r w:rsidRPr="00310965">
        <w:rPr>
          <w:rStyle w:val="FontStyle96"/>
          <w:rFonts w:ascii="Arial" w:hAnsi="Arial" w:cs="Arial"/>
          <w:sz w:val="22"/>
          <w:szCs w:val="22"/>
          <w:lang w:eastAsia="en-US"/>
        </w:rPr>
        <w:t>Важно, чтобы лаборатория получала достоверные представительные пробы, не поврежденные и не измененные при транспортировке или хранении.</w:t>
      </w:r>
    </w:p>
    <w:p w:rsidR="00DC513D" w:rsidRPr="00310965" w:rsidRDefault="00DC513D" w:rsidP="00310965">
      <w:pPr>
        <w:pStyle w:val="73"/>
        <w:keepNext/>
        <w:keepLines/>
        <w:shd w:val="clear" w:color="auto" w:fill="auto"/>
        <w:tabs>
          <w:tab w:val="left" w:pos="861"/>
        </w:tabs>
        <w:spacing w:before="0" w:after="43" w:line="360" w:lineRule="auto"/>
        <w:ind w:firstLine="567"/>
        <w:rPr>
          <w:sz w:val="22"/>
          <w:szCs w:val="22"/>
        </w:rPr>
      </w:pPr>
      <w:bookmarkStart w:id="14" w:name="bookmark19"/>
      <w:r w:rsidRPr="00310965">
        <w:rPr>
          <w:sz w:val="22"/>
          <w:szCs w:val="22"/>
        </w:rPr>
        <w:t xml:space="preserve">А.4 </w:t>
      </w:r>
      <w:bookmarkEnd w:id="14"/>
      <w:r w:rsidR="00310965" w:rsidRPr="00310965">
        <w:rPr>
          <w:rStyle w:val="FontStyle92"/>
          <w:rFonts w:ascii="Arial" w:hAnsi="Arial" w:cs="Arial"/>
          <w:b/>
          <w:color w:val="auto"/>
          <w:lang w:eastAsia="en-US"/>
        </w:rPr>
        <w:t>Процедура</w:t>
      </w:r>
    </w:p>
    <w:p w:rsidR="00DC513D" w:rsidRPr="00310965" w:rsidRDefault="00DC513D" w:rsidP="00310965">
      <w:pPr>
        <w:pStyle w:val="73"/>
        <w:keepNext/>
        <w:keepLines/>
        <w:shd w:val="clear" w:color="auto" w:fill="auto"/>
        <w:tabs>
          <w:tab w:val="left" w:pos="1010"/>
        </w:tabs>
        <w:spacing w:before="0" w:after="0" w:line="240" w:lineRule="auto"/>
        <w:ind w:firstLine="567"/>
        <w:rPr>
          <w:sz w:val="22"/>
          <w:szCs w:val="22"/>
        </w:rPr>
      </w:pPr>
      <w:bookmarkStart w:id="15" w:name="bookmark20"/>
      <w:r w:rsidRPr="00310965">
        <w:rPr>
          <w:sz w:val="22"/>
          <w:szCs w:val="22"/>
        </w:rPr>
        <w:t>А.4.1 Общие положения</w:t>
      </w:r>
      <w:bookmarkEnd w:id="15"/>
    </w:p>
    <w:p w:rsidR="00DC513D" w:rsidRPr="00310965" w:rsidRDefault="00310965" w:rsidP="00310965">
      <w:pPr>
        <w:pStyle w:val="41"/>
        <w:shd w:val="clear" w:color="auto" w:fill="auto"/>
        <w:spacing w:before="0" w:line="240" w:lineRule="auto"/>
        <w:ind w:right="20" w:firstLine="567"/>
        <w:jc w:val="both"/>
        <w:rPr>
          <w:color w:val="auto"/>
          <w:sz w:val="22"/>
          <w:szCs w:val="22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Следует запротоколировать случай выявления запаха, специфического или постороннего для риса, а также присутствие всех аномалий. Проверяют наличие живых или мертвых насекомых путем визуального осмотра и сообщают об их количестве</w:t>
      </w:r>
      <w:r w:rsidR="00DC513D" w:rsidRPr="00310965">
        <w:rPr>
          <w:color w:val="auto"/>
          <w:sz w:val="22"/>
          <w:szCs w:val="22"/>
        </w:rPr>
        <w:t>.</w:t>
      </w:r>
    </w:p>
    <w:p w:rsidR="00DC513D" w:rsidRPr="00310965" w:rsidRDefault="00DC513D" w:rsidP="00310965">
      <w:pPr>
        <w:pStyle w:val="73"/>
        <w:keepNext/>
        <w:keepLines/>
        <w:shd w:val="clear" w:color="auto" w:fill="auto"/>
        <w:tabs>
          <w:tab w:val="left" w:pos="1014"/>
        </w:tabs>
        <w:spacing w:before="0" w:after="0" w:line="240" w:lineRule="auto"/>
        <w:ind w:firstLine="567"/>
        <w:rPr>
          <w:sz w:val="22"/>
          <w:szCs w:val="22"/>
        </w:rPr>
      </w:pPr>
      <w:bookmarkStart w:id="16" w:name="bookmark21"/>
      <w:r w:rsidRPr="00310965">
        <w:rPr>
          <w:sz w:val="22"/>
          <w:szCs w:val="22"/>
        </w:rPr>
        <w:t>А.4.2 Приготовление лабораторной пробы</w:t>
      </w:r>
      <w:bookmarkEnd w:id="16"/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и тщательно смешивают лабораторную пробу, чтобы сделать ее как можно более однородной. Затем по необходимости уменьшают пробу, используя делитель пробы (см. </w:t>
      </w:r>
      <w:hyperlink w:anchor="bookmark27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.2.1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для получения лабораторной пробы массой около 800 г. </w:t>
      </w:r>
    </w:p>
    <w:p w:rsidR="00DC513D" w:rsidRPr="00310965" w:rsidRDefault="00310965" w:rsidP="00310965">
      <w:pPr>
        <w:pStyle w:val="41"/>
        <w:shd w:val="clear" w:color="auto" w:fill="auto"/>
        <w:spacing w:before="0" w:line="240" w:lineRule="auto"/>
        <w:ind w:right="20" w:firstLine="567"/>
        <w:jc w:val="both"/>
        <w:rPr>
          <w:color w:val="auto"/>
          <w:sz w:val="22"/>
          <w:szCs w:val="22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Делят полученную лабораторную пробу на две равные рабочие части по 400 г, используя делитель пробы (см. </w:t>
      </w:r>
      <w:hyperlink w:anchor="bookmark27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.2.1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).</w:t>
      </w:r>
    </w:p>
    <w:p w:rsidR="00DC513D" w:rsidRPr="00310965" w:rsidRDefault="00DC513D" w:rsidP="00310965">
      <w:pPr>
        <w:pStyle w:val="73"/>
        <w:keepNext/>
        <w:keepLines/>
        <w:shd w:val="clear" w:color="auto" w:fill="auto"/>
        <w:tabs>
          <w:tab w:val="left" w:pos="1014"/>
        </w:tabs>
        <w:spacing w:before="0" w:after="0" w:line="240" w:lineRule="auto"/>
        <w:ind w:firstLine="567"/>
        <w:rPr>
          <w:sz w:val="22"/>
          <w:szCs w:val="22"/>
        </w:rPr>
      </w:pPr>
      <w:bookmarkStart w:id="17" w:name="bookmark22"/>
      <w:r w:rsidRPr="00310965">
        <w:rPr>
          <w:sz w:val="22"/>
          <w:szCs w:val="22"/>
        </w:rPr>
        <w:t xml:space="preserve">А.4.3 </w:t>
      </w:r>
      <w:bookmarkEnd w:id="17"/>
      <w:r w:rsidR="00310965" w:rsidRPr="00310965">
        <w:rPr>
          <w:rStyle w:val="FontStyle92"/>
          <w:rFonts w:ascii="Arial" w:hAnsi="Arial" w:cs="Arial"/>
          <w:b/>
          <w:color w:val="auto"/>
          <w:lang w:eastAsia="en-US"/>
        </w:rPr>
        <w:t>Определение</w:t>
      </w:r>
    </w:p>
    <w:p w:rsidR="00DC513D" w:rsidRPr="00310965" w:rsidRDefault="00DC513D" w:rsidP="00310965">
      <w:pPr>
        <w:pStyle w:val="41"/>
        <w:shd w:val="clear" w:color="auto" w:fill="auto"/>
        <w:tabs>
          <w:tab w:val="left" w:pos="1154"/>
        </w:tabs>
        <w:spacing w:before="0" w:line="240" w:lineRule="auto"/>
        <w:ind w:firstLine="567"/>
        <w:jc w:val="both"/>
        <w:rPr>
          <w:color w:val="auto"/>
          <w:sz w:val="22"/>
          <w:szCs w:val="22"/>
        </w:rPr>
      </w:pPr>
      <w:r w:rsidRPr="00310965">
        <w:rPr>
          <w:color w:val="auto"/>
          <w:sz w:val="22"/>
          <w:szCs w:val="22"/>
        </w:rPr>
        <w:t>А.4.3.1 Общие положения</w:t>
      </w:r>
    </w:p>
    <w:p w:rsidR="00DC513D" w:rsidRPr="00310965" w:rsidRDefault="00310965" w:rsidP="00310965">
      <w:pPr>
        <w:pStyle w:val="41"/>
        <w:shd w:val="clear" w:color="auto" w:fill="auto"/>
        <w:spacing w:before="0" w:line="240" w:lineRule="auto"/>
        <w:ind w:right="20" w:firstLine="567"/>
        <w:jc w:val="both"/>
        <w:rPr>
          <w:color w:val="auto"/>
          <w:sz w:val="22"/>
          <w:szCs w:val="22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Если зерно или часть зерна могут быть отнесены к нескольким категориям (см. </w:t>
      </w:r>
      <w:hyperlink w:anchor="bookmark20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Таблицу 1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), то зерно или часть зерна должны быть отнесены к категории, для которой максимальное допустимое значение самое низкое. Все части зерен, застрявших в отверстиях лабораторного сита, должны рассматриваться как задержанные лабораторным ситом</w:t>
      </w:r>
      <w:r w:rsidR="00DC513D" w:rsidRPr="00310965">
        <w:rPr>
          <w:color w:val="auto"/>
          <w:sz w:val="22"/>
          <w:szCs w:val="22"/>
        </w:rPr>
        <w:t>.</w:t>
      </w:r>
    </w:p>
    <w:p w:rsidR="00DC513D" w:rsidRPr="00310965" w:rsidRDefault="00DC513D" w:rsidP="00310965">
      <w:pPr>
        <w:pStyle w:val="73"/>
        <w:keepNext/>
        <w:keepLines/>
        <w:shd w:val="clear" w:color="auto" w:fill="auto"/>
        <w:tabs>
          <w:tab w:val="left" w:pos="1163"/>
        </w:tabs>
        <w:spacing w:before="0" w:after="0" w:line="240" w:lineRule="auto"/>
        <w:ind w:firstLine="567"/>
        <w:rPr>
          <w:sz w:val="22"/>
          <w:szCs w:val="22"/>
        </w:rPr>
      </w:pPr>
      <w:bookmarkStart w:id="18" w:name="bookmark23"/>
      <w:r w:rsidRPr="00310965">
        <w:rPr>
          <w:sz w:val="22"/>
          <w:szCs w:val="22"/>
        </w:rPr>
        <w:t xml:space="preserve">А.4.3.2 </w:t>
      </w:r>
      <w:r w:rsidR="00310965" w:rsidRPr="00310965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 xml:space="preserve">Обрушенный рис </w:t>
      </w:r>
      <w:proofErr w:type="spellStart"/>
      <w:r w:rsidR="00310965" w:rsidRPr="00310965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>непропаренный</w:t>
      </w:r>
      <w:bookmarkEnd w:id="18"/>
      <w:proofErr w:type="spellEnd"/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одну из рабочих частей (см. </w:t>
      </w:r>
      <w:hyperlink w:anchor="bookmark32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.4.2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с точностью до 0,1 г, записывают массу как 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w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eastAsia="en-US"/>
        </w:rPr>
        <w:t xml:space="preserve"> 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и распределяют равномерно на лотке (см. </w:t>
      </w:r>
      <w:hyperlink w:anchor="bookmark31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.2.6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). Разделяют рабочую часть на неорганические посторонние примеси, органические посторонние примеси, необрушенный рис, шлифованный </w:t>
      </w:r>
      <w:proofErr w:type="spellStart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непропаренный</w:t>
      </w:r>
      <w:proofErr w:type="spellEnd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рис, обрушенный пропаренный рис и шлифованный пропаренный рис, переносят в небольшие чаши (см. </w:t>
      </w:r>
      <w:hyperlink w:anchor="bookmark30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.2.4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 с помощью щипцов,</w:t>
      </w:r>
      <w:r w:rsidRPr="00310965">
        <w:rPr>
          <w:rFonts w:ascii="Arial" w:hAnsi="Arial" w:cs="Arial"/>
          <w:sz w:val="22"/>
          <w:szCs w:val="22"/>
        </w:rPr>
        <w:t xml:space="preserve"> 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скальпеля и 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lastRenderedPageBreak/>
        <w:t xml:space="preserve">кисти (см. </w:t>
      </w:r>
      <w:hyperlink w:anchor="bookmark29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.2.3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). Взвешивают каждую из полученных шести долей с точностью до 0,01 г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2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3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4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5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6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7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8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Разделяют вторую рабочую часть делителем (см. </w:t>
      </w:r>
      <w:hyperlink w:anchor="bookmark27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.2.1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 на четыре отдельные аликвотные части по 100 г.</w:t>
      </w:r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первую аликвотную часть с точностью до 0,01 г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x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Равномерно распределяют и отделяют поврежденные зерна, недозрелые или деформированные зерна и красные зерна и переносят в небольшие чаши. Взвешивают каждую из трех долей с точностью до 0,01 г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9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10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11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0"/>
          <w:rFonts w:ascii="Arial" w:hAnsi="Arial" w:cs="Arial"/>
          <w:color w:val="auto"/>
          <w:sz w:val="22"/>
          <w:szCs w:val="22"/>
          <w:vertAlign w:val="superscript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вторую аликвотную часть с точностью до 0,01 г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y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Отделяют сечку при помощи лабораторного сита (см. </w:t>
      </w:r>
      <w:hyperlink w:anchor="bookmark28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.2.2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), затем равномерно распределяют остаток и отделяют битые зерна, разделяя на большие битые зерна, средние битые зерна и малые битые зерна. Полученные части переносят в отдельные чаши. Взвешивают каждую из четырех долей с точностью до 0,01 г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12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13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14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15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perscript"/>
          <w:lang w:eastAsia="en-US"/>
        </w:rPr>
        <w:t>.</w:t>
      </w:r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Выполняют лабораторное шлифование третьей аликвотной части. Взвешивают полученный шлифованный рис с точностью до 0,01 г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z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Распределяют равномерно и отделяют поврежденные при нагревании зерна (см. 3.14), мучнистые зерна (см. 3.17) и восковидные зерна (см. 3.5) в небольшие чаши. Взвешивают каждую из полученных трех долей с точностью до 0,01 г и записывают массы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16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17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18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DC513D" w:rsidRPr="00310965" w:rsidRDefault="00310965" w:rsidP="00310965">
      <w:pPr>
        <w:pStyle w:val="41"/>
        <w:numPr>
          <w:ilvl w:val="0"/>
          <w:numId w:val="7"/>
        </w:numPr>
        <w:shd w:val="clear" w:color="auto" w:fill="auto"/>
        <w:tabs>
          <w:tab w:val="left" w:pos="851"/>
        </w:tabs>
        <w:spacing w:before="0" w:line="240" w:lineRule="auto"/>
        <w:ind w:firstLine="567"/>
        <w:jc w:val="both"/>
        <w:rPr>
          <w:color w:val="auto"/>
          <w:sz w:val="22"/>
          <w:szCs w:val="22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См. </w:t>
      </w:r>
      <w:hyperlink w:anchor="bookmark34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 xml:space="preserve">Рисунок 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.1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Default="00310965" w:rsidP="00310965">
      <w:pPr>
        <w:pStyle w:val="73"/>
        <w:keepNext/>
        <w:keepLines/>
        <w:shd w:val="clear" w:color="auto" w:fill="auto"/>
        <w:tabs>
          <w:tab w:val="left" w:pos="1168"/>
        </w:tabs>
        <w:spacing w:before="0" w:after="0" w:line="240" w:lineRule="auto"/>
        <w:rPr>
          <w:sz w:val="22"/>
          <w:szCs w:val="22"/>
          <w:lang w:val="en-US"/>
        </w:rPr>
      </w:pPr>
      <w:bookmarkStart w:id="19" w:name="bookmark24"/>
      <w:r>
        <w:rPr>
          <w:rFonts w:ascii="Times New Roman" w:hAnsi="Times New Roman"/>
          <w:b w:val="0"/>
          <w:bCs w:val="0"/>
          <w:noProof/>
          <w:color w:val="000000"/>
          <w:sz w:val="28"/>
          <w:szCs w:val="28"/>
        </w:rPr>
        <w:lastRenderedPageBreak/>
        <w:drawing>
          <wp:inline distT="0" distB="0" distL="0" distR="0" wp14:anchorId="30ADF9AF" wp14:editId="1D5070F7">
            <wp:extent cx="6281530" cy="6087755"/>
            <wp:effectExtent l="0" t="0" r="5080" b="825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973" cy="6095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965" w:rsidRDefault="00310965" w:rsidP="00902187">
      <w:pPr>
        <w:pStyle w:val="73"/>
        <w:keepNext/>
        <w:keepLines/>
        <w:shd w:val="clear" w:color="auto" w:fill="auto"/>
        <w:tabs>
          <w:tab w:val="left" w:pos="1168"/>
        </w:tabs>
        <w:spacing w:before="0" w:after="0" w:line="240" w:lineRule="auto"/>
        <w:ind w:firstLine="567"/>
        <w:rPr>
          <w:sz w:val="22"/>
          <w:szCs w:val="22"/>
          <w:lang w:val="en-US"/>
        </w:rPr>
      </w:pPr>
    </w:p>
    <w:p w:rsidR="00310965" w:rsidRPr="00310965" w:rsidRDefault="00310965" w:rsidP="00310965">
      <w:pPr>
        <w:pStyle w:val="73"/>
        <w:keepNext/>
        <w:keepLines/>
        <w:shd w:val="clear" w:color="auto" w:fill="auto"/>
        <w:tabs>
          <w:tab w:val="left" w:pos="1168"/>
        </w:tabs>
        <w:spacing w:before="0" w:after="0" w:line="240" w:lineRule="auto"/>
        <w:ind w:firstLine="567"/>
        <w:jc w:val="center"/>
        <w:rPr>
          <w:rStyle w:val="FontStyle93"/>
          <w:rFonts w:ascii="Arial" w:hAnsi="Arial" w:cs="Arial"/>
          <w:b/>
          <w:sz w:val="22"/>
          <w:szCs w:val="22"/>
          <w:lang w:eastAsia="en-US"/>
        </w:rPr>
      </w:pPr>
      <w:r w:rsidRPr="00310965">
        <w:rPr>
          <w:rStyle w:val="FontStyle93"/>
          <w:rFonts w:ascii="Arial" w:hAnsi="Arial" w:cs="Arial"/>
          <w:b/>
          <w:sz w:val="22"/>
          <w:szCs w:val="22"/>
          <w:lang w:eastAsia="en-US"/>
        </w:rPr>
        <w:t xml:space="preserve">Рисунок А.1. Схема определения категории зерна для обрушенного риса </w:t>
      </w:r>
      <w:proofErr w:type="spellStart"/>
      <w:r w:rsidRPr="00310965">
        <w:rPr>
          <w:rStyle w:val="FontStyle93"/>
          <w:rFonts w:ascii="Arial" w:hAnsi="Arial" w:cs="Arial"/>
          <w:b/>
          <w:sz w:val="22"/>
          <w:szCs w:val="22"/>
          <w:lang w:eastAsia="en-US"/>
        </w:rPr>
        <w:t>непропаренного</w:t>
      </w:r>
      <w:proofErr w:type="spellEnd"/>
    </w:p>
    <w:p w:rsidR="00310965" w:rsidRPr="00310965" w:rsidRDefault="00310965" w:rsidP="00902187">
      <w:pPr>
        <w:pStyle w:val="73"/>
        <w:keepNext/>
        <w:keepLines/>
        <w:shd w:val="clear" w:color="auto" w:fill="auto"/>
        <w:tabs>
          <w:tab w:val="left" w:pos="1168"/>
        </w:tabs>
        <w:spacing w:before="0" w:after="0" w:line="240" w:lineRule="auto"/>
        <w:ind w:firstLine="567"/>
        <w:rPr>
          <w:sz w:val="22"/>
          <w:szCs w:val="22"/>
        </w:rPr>
      </w:pPr>
    </w:p>
    <w:p w:rsidR="00DC513D" w:rsidRPr="00310965" w:rsidRDefault="00DC513D" w:rsidP="00310965">
      <w:pPr>
        <w:pStyle w:val="73"/>
        <w:keepNext/>
        <w:keepLines/>
        <w:shd w:val="clear" w:color="auto" w:fill="auto"/>
        <w:tabs>
          <w:tab w:val="left" w:pos="1168"/>
        </w:tabs>
        <w:spacing w:before="0" w:after="0" w:line="240" w:lineRule="auto"/>
        <w:ind w:firstLine="567"/>
        <w:rPr>
          <w:sz w:val="22"/>
          <w:szCs w:val="22"/>
        </w:rPr>
      </w:pPr>
      <w:r w:rsidRPr="00310965">
        <w:rPr>
          <w:sz w:val="22"/>
          <w:szCs w:val="22"/>
        </w:rPr>
        <w:t xml:space="preserve">А.4.3.3 </w:t>
      </w:r>
      <w:bookmarkEnd w:id="19"/>
      <w:r w:rsidR="00310965" w:rsidRPr="00310965">
        <w:rPr>
          <w:rStyle w:val="FontStyle93"/>
          <w:rFonts w:ascii="Arial" w:hAnsi="Arial" w:cs="Arial"/>
          <w:b/>
          <w:color w:val="auto"/>
          <w:sz w:val="22"/>
          <w:szCs w:val="22"/>
          <w:lang w:eastAsia="en-US"/>
        </w:rPr>
        <w:t xml:space="preserve">Шлифованный рис </w:t>
      </w:r>
      <w:proofErr w:type="spellStart"/>
      <w:r w:rsidR="00310965" w:rsidRPr="00310965">
        <w:rPr>
          <w:rStyle w:val="FontStyle93"/>
          <w:rFonts w:ascii="Arial" w:hAnsi="Arial" w:cs="Arial"/>
          <w:b/>
          <w:color w:val="auto"/>
          <w:sz w:val="22"/>
          <w:szCs w:val="22"/>
          <w:lang w:eastAsia="en-US"/>
        </w:rPr>
        <w:t>непропаренный</w:t>
      </w:r>
      <w:proofErr w:type="spellEnd"/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одну из рабочих частей (см. </w:t>
      </w:r>
      <w:hyperlink w:anchor="bookmark32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.4.2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с точностью до 0,1 г,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w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распределяют равномерно на лотке (см. </w:t>
      </w:r>
      <w:hyperlink w:anchor="bookmark31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.2.6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). Разделяют на неорганические посторонние примеси, органические посторонние примеси, необрушенный рис, обрушенный рис </w:t>
      </w:r>
      <w:proofErr w:type="spellStart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непропаренный</w:t>
      </w:r>
      <w:proofErr w:type="spellEnd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шлифованный рис </w:t>
      </w:r>
      <w:proofErr w:type="spellStart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непропаренный</w:t>
      </w:r>
      <w:proofErr w:type="spellEnd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обрушенный рис и переносят в небольшие чаши (см. </w:t>
      </w:r>
      <w:hyperlink w:anchor="bookmark30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.2.4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 при помощи щипцов, скальпеля и кисти для краски (</w:t>
      </w:r>
      <w:hyperlink w:anchor="bookmark29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.2.3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). Взвешивают каждую из полученных шести долей с точностью до 0,01 г и записывают массы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2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3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4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vertAlign w:val="subscript"/>
          <w:lang w:eastAsia="en-US"/>
        </w:rPr>
        <w:t>5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6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7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8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При помощи делителя (см. </w:t>
      </w:r>
      <w:hyperlink w:anchor="bookmark27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.2.1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 разделяют вторую рабочую часть на четыре различные аликвотные части по 100 г каждая.</w:t>
      </w:r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первую аликвотную часть с точностью до 0,01 г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x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Разравнивают и отделяют в малые чаши зерна, поврежденные при нагревании, поврежденные 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lastRenderedPageBreak/>
        <w:t xml:space="preserve">зерна, недозрелые и деформированные зерна, красные зерна и зерна с красными прожилками, частично </w:t>
      </w:r>
      <w:proofErr w:type="spellStart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желатинизированные</w:t>
      </w:r>
      <w:proofErr w:type="spellEnd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зерна, пятнистые зерна. Взвешивают каждую из полученных шести частей с точностью до 0,01 г и записывают массы как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9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10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11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12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13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и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14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Pr="00310965" w:rsidRDefault="00310965" w:rsidP="00310965">
      <w:pPr>
        <w:pStyle w:val="Style24"/>
        <w:widowControl/>
        <w:ind w:firstLine="567"/>
        <w:jc w:val="both"/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вторую аликвотную часть с точностью до 0,01 г и записывают массу как 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y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Отделяют сечку при помощи лабораторного сита (см. </w:t>
      </w:r>
      <w:hyperlink w:anchor="bookmark28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.2.2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), затем распределяют остаток и отделяют битые зерна, разделяя на большие битые зерна, средние битые зерна и малые битые зерна. Перекладывают полученные доли в малые чаши. Взвешивают каждую из полученных четырех долей с точностью до 0,01 г и записывают массы как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15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16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17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и 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18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perscript"/>
          <w:lang w:eastAsia="en-US"/>
        </w:rPr>
        <w:t>.</w:t>
      </w:r>
    </w:p>
    <w:p w:rsidR="00DC513D" w:rsidRPr="00310965" w:rsidRDefault="00310965" w:rsidP="00310965">
      <w:pPr>
        <w:pStyle w:val="41"/>
        <w:shd w:val="clear" w:color="auto" w:fill="auto"/>
        <w:spacing w:before="0" w:line="240" w:lineRule="auto"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См. </w:t>
      </w:r>
      <w:hyperlink w:anchor="bookmark36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 xml:space="preserve">Рисунок 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Pr="00310965" w:rsidRDefault="00310965" w:rsidP="00310965">
      <w:pPr>
        <w:pStyle w:val="41"/>
        <w:shd w:val="clear" w:color="auto" w:fill="auto"/>
        <w:spacing w:before="0" w:line="240" w:lineRule="auto"/>
        <w:ind w:left="20" w:hanging="20"/>
        <w:jc w:val="center"/>
        <w:rPr>
          <w:sz w:val="22"/>
          <w:szCs w:val="22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20A64A9" wp14:editId="53C47252">
            <wp:extent cx="5955527" cy="6743107"/>
            <wp:effectExtent l="0" t="0" r="7620" b="63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70"/>
                    <a:stretch/>
                  </pic:blipFill>
                  <pic:spPr bwMode="auto">
                    <a:xfrm>
                      <a:off x="0" y="0"/>
                      <a:ext cx="5956472" cy="6744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0" w:name="bookmark25"/>
      <w:r w:rsidRPr="00310965">
        <w:rPr>
          <w:rStyle w:val="FontStyle93"/>
          <w:rFonts w:ascii="Arial" w:hAnsi="Arial" w:cs="Arial"/>
          <w:sz w:val="22"/>
          <w:szCs w:val="22"/>
          <w:lang w:eastAsia="en-US"/>
        </w:rPr>
        <w:t xml:space="preserve">Рисунок А.2. Схема определения категории зерна для шлифованного риса </w:t>
      </w:r>
      <w:proofErr w:type="spellStart"/>
      <w:r w:rsidRPr="00310965">
        <w:rPr>
          <w:rStyle w:val="FontStyle93"/>
          <w:rFonts w:ascii="Arial" w:hAnsi="Arial" w:cs="Arial"/>
          <w:sz w:val="22"/>
          <w:szCs w:val="22"/>
          <w:lang w:eastAsia="en-US"/>
        </w:rPr>
        <w:t>непропаренного</w:t>
      </w:r>
      <w:proofErr w:type="spellEnd"/>
    </w:p>
    <w:p w:rsidR="00310965" w:rsidRDefault="00310965" w:rsidP="00902187">
      <w:pPr>
        <w:pStyle w:val="73"/>
        <w:keepNext/>
        <w:keepLines/>
        <w:shd w:val="clear" w:color="auto" w:fill="auto"/>
        <w:tabs>
          <w:tab w:val="left" w:pos="658"/>
        </w:tabs>
        <w:spacing w:before="0" w:after="0" w:line="240" w:lineRule="auto"/>
        <w:ind w:left="20" w:firstLine="547"/>
        <w:rPr>
          <w:sz w:val="22"/>
          <w:szCs w:val="22"/>
        </w:rPr>
      </w:pPr>
    </w:p>
    <w:p w:rsidR="00DC513D" w:rsidRPr="00310965" w:rsidRDefault="00DC513D" w:rsidP="00310965">
      <w:pPr>
        <w:pStyle w:val="73"/>
        <w:keepNext/>
        <w:keepLines/>
        <w:shd w:val="clear" w:color="auto" w:fill="auto"/>
        <w:tabs>
          <w:tab w:val="left" w:pos="658"/>
        </w:tabs>
        <w:spacing w:before="0" w:after="0" w:line="240" w:lineRule="auto"/>
        <w:ind w:left="20" w:firstLine="547"/>
        <w:rPr>
          <w:sz w:val="22"/>
          <w:szCs w:val="22"/>
        </w:rPr>
      </w:pPr>
      <w:r w:rsidRPr="00310965">
        <w:rPr>
          <w:sz w:val="22"/>
          <w:szCs w:val="22"/>
        </w:rPr>
        <w:t xml:space="preserve">А.4.3.4 </w:t>
      </w:r>
      <w:r w:rsidR="00310965" w:rsidRPr="00310965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>Обрушенный рис пропаренный</w:t>
      </w:r>
      <w:bookmarkEnd w:id="20"/>
    </w:p>
    <w:p w:rsidR="00310965" w:rsidRPr="00310965" w:rsidRDefault="00310965" w:rsidP="00310965">
      <w:pPr>
        <w:pStyle w:val="Style24"/>
        <w:widowControl/>
        <w:ind w:left="20" w:firstLine="54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одну из рабочих частей (см. </w:t>
      </w:r>
      <w:hyperlink w:anchor="bookmark32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.4.2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 с точностью до 0,1 г,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w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распределяют равномерно на лотке (см. </w:t>
      </w:r>
      <w:hyperlink w:anchor="bookmark31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.2.6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). Разделяют на неорганические посторонние примеси, органические посторонние примеси, необрушенный рис, обрушенный рис </w:t>
      </w:r>
      <w:proofErr w:type="spellStart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непропаренный</w:t>
      </w:r>
      <w:proofErr w:type="spellEnd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шлифованный рис </w:t>
      </w:r>
      <w:proofErr w:type="spellStart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непропаренный</w:t>
      </w:r>
      <w:proofErr w:type="spellEnd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обрушенный рис и переносят в небольшие чаши (см. </w:t>
      </w:r>
      <w:hyperlink w:anchor="bookmark30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.2.4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 при помощи щипцов, скальпеля и кисти для краски (</w:t>
      </w:r>
      <w:hyperlink w:anchor="bookmark29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.2.3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). Взвешивают каждую из полученных шести долей с точностью до 0,01 г и записывают массы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2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3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4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5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6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7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8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Pr="00310965" w:rsidRDefault="00310965" w:rsidP="00310965">
      <w:pPr>
        <w:pStyle w:val="Style24"/>
        <w:widowControl/>
        <w:ind w:left="20" w:firstLine="54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При помощи делителя (см. </w:t>
      </w:r>
      <w:hyperlink w:anchor="bookmark27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.2.1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 разделяют вторую рабочую часть на четыре различные аликвотные части по 100 г каждая.</w:t>
      </w:r>
    </w:p>
    <w:p w:rsidR="00310965" w:rsidRPr="00310965" w:rsidRDefault="00310965" w:rsidP="00310965">
      <w:pPr>
        <w:pStyle w:val="Style24"/>
        <w:widowControl/>
        <w:ind w:left="20" w:firstLine="547"/>
        <w:jc w:val="both"/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первую аликвотную часть с точностью до 0,01 г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x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Разравнивают и отделяют в малые чаши зерна, поврежденные при нагревании, поврежденные зерна, недозрелые и деформированные зерна, красные зерна и зерна с красными прожилками, частично </w:t>
      </w:r>
      <w:proofErr w:type="spellStart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желатинизированные</w:t>
      </w:r>
      <w:proofErr w:type="spellEnd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зерна, пятнистые зерна. Взвешивают каждую из полученных шести частей с точностью до 0,01 г и записывают массы как 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vertAlign w:val="subscript"/>
          <w:lang w:eastAsia="en-US"/>
        </w:rPr>
        <w:t>9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vertAlign w:val="subscript"/>
          <w:lang w:eastAsia="en-US"/>
        </w:rPr>
        <w:t>10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и 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vertAlign w:val="subscript"/>
          <w:lang w:eastAsia="en-US"/>
        </w:rPr>
        <w:t>11</w:t>
      </w:r>
      <w:r w:rsidRPr="00310965">
        <w:rPr>
          <w:rStyle w:val="FontStyle95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Pr="00310965" w:rsidRDefault="00310965" w:rsidP="00310965">
      <w:pPr>
        <w:pStyle w:val="Style24"/>
        <w:widowControl/>
        <w:ind w:left="20" w:firstLine="547"/>
        <w:jc w:val="both"/>
        <w:rPr>
          <w:rStyle w:val="FontStyle90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Взвешивают вторую аликвотную часть с точностью до 0,01 г и записывают массу как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y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Отделяют сечку при помощи лабораторного сита (см. </w:t>
      </w:r>
      <w:hyperlink w:anchor="bookmark28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.2.2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), затем распределяют остаток и отделяют битые зерна, разделяя на большие битые зерна, средние битые зерна и малые битые зерна. Перекладывают полученные доли в малые чаши. Взвешивают каждую из полученных четырех долей с точностью до 0,01 г и записывают массы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12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13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14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</w:t>
      </w:r>
      <w:r w:rsidRPr="00310965">
        <w:rPr>
          <w:rStyle w:val="FontStyle90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bscript"/>
          <w:lang w:eastAsia="en-US"/>
        </w:rPr>
        <w:t>15</w:t>
      </w:r>
      <w:r w:rsidRPr="00310965">
        <w:rPr>
          <w:rStyle w:val="FontStyle90"/>
          <w:rFonts w:ascii="Arial" w:hAnsi="Arial" w:cs="Arial"/>
          <w:color w:val="auto"/>
          <w:sz w:val="22"/>
          <w:szCs w:val="22"/>
          <w:vertAlign w:val="superscript"/>
          <w:lang w:eastAsia="en-US"/>
        </w:rPr>
        <w:t>.</w:t>
      </w:r>
    </w:p>
    <w:p w:rsidR="00310965" w:rsidRPr="00310965" w:rsidRDefault="00310965" w:rsidP="00310965">
      <w:pPr>
        <w:pStyle w:val="Style24"/>
        <w:widowControl/>
        <w:ind w:left="20" w:firstLine="54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Выполняют лабораторное шлифование третьей аликвотной части. Взвешивают шлифованный рис с точностью до 0,01 и записывают массу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val="en-US" w:eastAsia="en-US"/>
        </w:rPr>
        <w:t>z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. Распределяют равномерно и отделяют поврежденные при нагревании зерна, частично </w:t>
      </w:r>
      <w:proofErr w:type="spellStart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желатинизированные</w:t>
      </w:r>
      <w:proofErr w:type="spellEnd"/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пятнистые зерна в небольшие чаши. Взвешивают каждую из полученных трех долей с точностью до 0,01 г, и записывают массы как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16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,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17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и </w:t>
      </w:r>
      <w:r w:rsidRPr="00310965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18</w:t>
      </w: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Pr="00310965" w:rsidRDefault="00310965" w:rsidP="00310965">
      <w:pPr>
        <w:pStyle w:val="Style24"/>
        <w:widowControl/>
        <w:ind w:left="20" w:firstLine="54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Выполняют шлифование четвертой аликвотной части и определяют процент восковидного риса в соответствии с </w:t>
      </w:r>
      <w:hyperlink w:anchor="bookmark40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 xml:space="preserve">Приложением 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B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DC513D" w:rsidRDefault="00310965" w:rsidP="00310965">
      <w:pPr>
        <w:pStyle w:val="41"/>
        <w:shd w:val="clear" w:color="auto" w:fill="auto"/>
        <w:spacing w:before="0" w:line="240" w:lineRule="auto"/>
        <w:ind w:left="20" w:right="20" w:firstLine="54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См. </w:t>
      </w:r>
      <w:hyperlink w:anchor="bookmark37" w:history="1"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 xml:space="preserve">Рисунок 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A</w:t>
        </w:r>
        <w:r w:rsidRPr="00310965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.3</w:t>
        </w:r>
      </w:hyperlink>
      <w:r w:rsidRPr="00310965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.</w:t>
      </w:r>
    </w:p>
    <w:p w:rsidR="00310965" w:rsidRDefault="00310965" w:rsidP="00310965">
      <w:pPr>
        <w:pStyle w:val="41"/>
        <w:shd w:val="clear" w:color="auto" w:fill="auto"/>
        <w:spacing w:before="0" w:line="240" w:lineRule="auto"/>
        <w:ind w:left="20" w:right="20" w:firstLine="54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</w:p>
    <w:p w:rsidR="0041337A" w:rsidRDefault="0041337A" w:rsidP="00310965">
      <w:pPr>
        <w:pStyle w:val="41"/>
        <w:shd w:val="clear" w:color="auto" w:fill="auto"/>
        <w:spacing w:before="0" w:line="240" w:lineRule="auto"/>
        <w:ind w:left="20" w:right="20" w:hanging="20"/>
        <w:jc w:val="both"/>
        <w:rPr>
          <w:rFonts w:ascii="Times New Roman" w:hAnsi="Times New Roman"/>
          <w:noProof/>
          <w:sz w:val="28"/>
          <w:szCs w:val="28"/>
        </w:rPr>
      </w:pPr>
    </w:p>
    <w:p w:rsidR="00310965" w:rsidRPr="00310965" w:rsidRDefault="00310965" w:rsidP="0041337A">
      <w:pPr>
        <w:pStyle w:val="41"/>
        <w:shd w:val="clear" w:color="auto" w:fill="auto"/>
        <w:spacing w:before="0" w:line="240" w:lineRule="auto"/>
        <w:ind w:left="20" w:right="20" w:hanging="20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3262A635" wp14:editId="0D8F00BF">
            <wp:extent cx="6265628" cy="5521532"/>
            <wp:effectExtent l="0" t="0" r="1905" b="317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4" r="2476"/>
                    <a:stretch/>
                  </pic:blipFill>
                  <pic:spPr bwMode="auto">
                    <a:xfrm>
                      <a:off x="0" y="0"/>
                      <a:ext cx="6265275" cy="552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0965" w:rsidRPr="0041337A" w:rsidRDefault="0041337A" w:rsidP="00310965">
      <w:pPr>
        <w:pStyle w:val="41"/>
        <w:shd w:val="clear" w:color="auto" w:fill="auto"/>
        <w:spacing w:before="0" w:line="240" w:lineRule="auto"/>
        <w:ind w:left="20" w:right="20" w:firstLine="547"/>
        <w:jc w:val="both"/>
        <w:rPr>
          <w:sz w:val="22"/>
          <w:szCs w:val="22"/>
        </w:rPr>
      </w:pPr>
      <w:r w:rsidRPr="0041337A">
        <w:rPr>
          <w:rStyle w:val="FontStyle93"/>
          <w:rFonts w:ascii="Arial" w:hAnsi="Arial" w:cs="Arial"/>
          <w:sz w:val="22"/>
          <w:szCs w:val="22"/>
          <w:lang w:eastAsia="en-US"/>
        </w:rPr>
        <w:t>Рисунок А.3. Схема определения категории зерна обрушенного риса пропаренного</w:t>
      </w:r>
    </w:p>
    <w:p w:rsidR="0041337A" w:rsidRPr="00196791" w:rsidRDefault="0041337A" w:rsidP="00310965">
      <w:pPr>
        <w:pStyle w:val="41"/>
        <w:shd w:val="clear" w:color="auto" w:fill="auto"/>
        <w:spacing w:before="0" w:line="240" w:lineRule="auto"/>
        <w:ind w:left="20" w:right="20" w:firstLine="547"/>
        <w:jc w:val="both"/>
        <w:rPr>
          <w:sz w:val="22"/>
          <w:szCs w:val="22"/>
        </w:rPr>
      </w:pPr>
    </w:p>
    <w:p w:rsidR="00DC513D" w:rsidRPr="0041337A" w:rsidRDefault="00DC513D" w:rsidP="0041337A">
      <w:pPr>
        <w:pStyle w:val="73"/>
        <w:keepNext/>
        <w:keepLines/>
        <w:shd w:val="clear" w:color="auto" w:fill="auto"/>
        <w:tabs>
          <w:tab w:val="left" w:pos="1183"/>
        </w:tabs>
        <w:spacing w:before="0" w:after="0" w:line="240" w:lineRule="auto"/>
        <w:ind w:left="20" w:firstLine="547"/>
        <w:rPr>
          <w:sz w:val="22"/>
          <w:szCs w:val="22"/>
        </w:rPr>
      </w:pPr>
      <w:bookmarkStart w:id="21" w:name="bookmark26"/>
      <w:r w:rsidRPr="0041337A">
        <w:rPr>
          <w:sz w:val="22"/>
          <w:szCs w:val="22"/>
        </w:rPr>
        <w:t xml:space="preserve">А.4.3.5 </w:t>
      </w:r>
      <w:bookmarkEnd w:id="21"/>
      <w:r w:rsidR="0041337A" w:rsidRPr="0041337A">
        <w:rPr>
          <w:rStyle w:val="FontStyle93"/>
          <w:rFonts w:ascii="Arial" w:hAnsi="Arial" w:cs="Arial"/>
          <w:b/>
          <w:sz w:val="22"/>
          <w:szCs w:val="22"/>
          <w:lang w:eastAsia="en-US"/>
        </w:rPr>
        <w:t>Шлифованный рис пропаренный</w:t>
      </w:r>
    </w:p>
    <w:p w:rsidR="0041337A" w:rsidRPr="0041337A" w:rsidRDefault="0041337A" w:rsidP="0041337A">
      <w:pPr>
        <w:pStyle w:val="Style24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</w:pP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Взвешивают одну из рабочих частей (см. </w:t>
      </w:r>
      <w:hyperlink w:anchor="bookmark32" w:history="1"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.4.2</w:t>
        </w:r>
      </w:hyperlink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) с точностью до 0,1 г, записывают массу как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val="en-US" w:eastAsia="en-US"/>
        </w:rPr>
        <w:t>w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и распределяют равномерно на лотке (см. </w:t>
      </w:r>
      <w:hyperlink w:anchor="bookmark31" w:history="1"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.2.6</w:t>
        </w:r>
      </w:hyperlink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). Разделяют на неорганические посторонние примеси, органические посторонние примеси, необрушенный рис, обрушенный рис </w:t>
      </w:r>
      <w:proofErr w:type="spellStart"/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>непропаренный</w:t>
      </w:r>
      <w:proofErr w:type="spellEnd"/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шлифованный рис </w:t>
      </w:r>
      <w:proofErr w:type="spellStart"/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>непропаренный</w:t>
      </w:r>
      <w:proofErr w:type="spellEnd"/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обрушенный рис и переносят в небольшие чаши (см. </w:t>
      </w:r>
      <w:hyperlink w:anchor="bookmark30" w:history="1"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.2.4</w:t>
        </w:r>
      </w:hyperlink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>) при помощи щипцов, скальпеля и кисти для краски (</w:t>
      </w:r>
      <w:hyperlink w:anchor="bookmark29" w:history="1"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.2.3</w:t>
        </w:r>
      </w:hyperlink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). Взвешивают каждую из полученных шести долей с точностью до 0,01 г и записывают массы как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2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3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4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5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6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7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и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8.</w:t>
      </w:r>
    </w:p>
    <w:p w:rsidR="0041337A" w:rsidRPr="0041337A" w:rsidRDefault="0041337A" w:rsidP="0041337A">
      <w:pPr>
        <w:pStyle w:val="Style24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При помощи делителя (см. </w:t>
      </w:r>
      <w:hyperlink w:anchor="bookmark27" w:history="1"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.2.1</w:t>
        </w:r>
      </w:hyperlink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>) разделяют вторую рабочую часть на четыре различные аликвотные части по 100 г каждая.</w:t>
      </w:r>
    </w:p>
    <w:p w:rsidR="0041337A" w:rsidRPr="0041337A" w:rsidRDefault="0041337A" w:rsidP="0041337A">
      <w:pPr>
        <w:pStyle w:val="Style24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Взвешивают первую аликвотную часть с точностью до 0,01 г и записывают массу как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val="en-US" w:eastAsia="en-US"/>
        </w:rPr>
        <w:t>x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. Разравнивают и отделяют в малые чаши зерна, поврежденные при нагревании, поврежденные зерна, недозрелые и деформированные зерна, красные зерна и зерна с красными прожилками, частично </w:t>
      </w:r>
      <w:proofErr w:type="spellStart"/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>желатинизированные</w:t>
      </w:r>
      <w:proofErr w:type="spellEnd"/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зерна, пятнистые зерна. Взвешивают каждую из полученных шести частей с точностью до 0,01 г и записывают массы как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9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10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11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12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13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и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14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41337A" w:rsidRPr="0041337A" w:rsidRDefault="0041337A" w:rsidP="0041337A">
      <w:pPr>
        <w:pStyle w:val="Style24"/>
        <w:widowControl/>
        <w:ind w:left="20" w:firstLine="547"/>
        <w:jc w:val="both"/>
        <w:rPr>
          <w:rStyle w:val="FontStyle90"/>
          <w:rFonts w:ascii="Arial" w:hAnsi="Arial" w:cs="Arial"/>
          <w:sz w:val="22"/>
          <w:szCs w:val="22"/>
          <w:lang w:eastAsia="en-US"/>
        </w:rPr>
      </w:pP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Взвешивают вторую аликвотную часть с точностью до 0,01 г и записывают массу как </w:t>
      </w:r>
      <w:r w:rsidRPr="0041337A">
        <w:rPr>
          <w:rStyle w:val="FontStyle90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0"/>
          <w:rFonts w:ascii="Arial" w:hAnsi="Arial" w:cs="Arial"/>
          <w:sz w:val="22"/>
          <w:szCs w:val="22"/>
          <w:vertAlign w:val="subscript"/>
          <w:lang w:val="en-US" w:eastAsia="en-US"/>
        </w:rPr>
        <w:t>y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. Отделяют сечку при помощи лабораторного сита (см. </w:t>
      </w:r>
      <w:hyperlink w:anchor="bookmark28" w:history="1"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.2.2</w:t>
        </w:r>
      </w:hyperlink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), затем распределяют остаток и отделяют битые зерна, разделяя на большие битые зерна, средние битые зерна и малые 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lastRenderedPageBreak/>
        <w:t xml:space="preserve">битые зерна. Перекладывают полученные доли в малые чаши. Взвешивают каждую из полученных четырех долей с точностью до 0,01 г и записывают массы как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15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16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17</w:t>
      </w: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и </w:t>
      </w:r>
      <w:r w:rsidRPr="0041337A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m</w:t>
      </w:r>
      <w:r w:rsidRPr="0041337A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18</w:t>
      </w:r>
      <w:r w:rsidRPr="0041337A">
        <w:rPr>
          <w:rStyle w:val="FontStyle90"/>
          <w:rFonts w:ascii="Arial" w:hAnsi="Arial" w:cs="Arial"/>
          <w:sz w:val="22"/>
          <w:szCs w:val="22"/>
          <w:vertAlign w:val="superscript"/>
          <w:lang w:eastAsia="en-US"/>
        </w:rPr>
        <w:t>.</w:t>
      </w:r>
    </w:p>
    <w:p w:rsidR="0041337A" w:rsidRPr="0041337A" w:rsidRDefault="0041337A" w:rsidP="0041337A">
      <w:pPr>
        <w:pStyle w:val="Style24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Выполняют шлифование четвертой аликвотной части и определяют процент восковидного риса в соответствии с </w:t>
      </w:r>
      <w:hyperlink w:anchor="bookmark40" w:history="1"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 xml:space="preserve">Приложением 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B</w:t>
        </w:r>
      </w:hyperlink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DC513D" w:rsidRPr="0041337A" w:rsidRDefault="0041337A" w:rsidP="0041337A">
      <w:pPr>
        <w:pStyle w:val="41"/>
        <w:shd w:val="clear" w:color="auto" w:fill="auto"/>
        <w:spacing w:before="0" w:line="240" w:lineRule="auto"/>
        <w:ind w:left="20" w:righ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 xml:space="preserve">См. </w:t>
      </w:r>
      <w:hyperlink w:anchor="bookmark38" w:history="1"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 xml:space="preserve">Рисунок 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41337A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.4</w:t>
        </w:r>
      </w:hyperlink>
      <w:r w:rsidRPr="0041337A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41337A" w:rsidRPr="0041337A" w:rsidRDefault="0041337A" w:rsidP="0041337A">
      <w:pPr>
        <w:pStyle w:val="41"/>
        <w:shd w:val="clear" w:color="auto" w:fill="auto"/>
        <w:spacing w:before="0" w:line="240" w:lineRule="auto"/>
        <w:ind w:left="20" w:right="20" w:hanging="20"/>
        <w:jc w:val="both"/>
        <w:rPr>
          <w:sz w:val="22"/>
          <w:szCs w:val="22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21C496C" wp14:editId="52398A40">
            <wp:extent cx="6265628" cy="5917154"/>
            <wp:effectExtent l="0" t="0" r="1905" b="762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78"/>
                    <a:stretch/>
                  </pic:blipFill>
                  <pic:spPr bwMode="auto">
                    <a:xfrm>
                      <a:off x="0" y="0"/>
                      <a:ext cx="6270535" cy="592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22" w:name="bookmark27"/>
      <w:r w:rsidRPr="0041337A">
        <w:rPr>
          <w:rStyle w:val="FontStyle93"/>
          <w:rFonts w:ascii="Arial" w:hAnsi="Arial" w:cs="Arial"/>
          <w:sz w:val="22"/>
          <w:szCs w:val="22"/>
          <w:lang w:eastAsia="en-US"/>
        </w:rPr>
        <w:t>Рисунок А.4. Схема определения категории зерна для шлифованного риса пропаренного</w:t>
      </w:r>
    </w:p>
    <w:p w:rsidR="0041337A" w:rsidRDefault="0041337A" w:rsidP="00902187">
      <w:pPr>
        <w:pStyle w:val="73"/>
        <w:keepNext/>
        <w:keepLines/>
        <w:shd w:val="clear" w:color="auto" w:fill="auto"/>
        <w:tabs>
          <w:tab w:val="left" w:pos="1178"/>
        </w:tabs>
        <w:spacing w:before="0" w:after="0" w:line="240" w:lineRule="auto"/>
        <w:ind w:left="20" w:firstLine="547"/>
        <w:rPr>
          <w:sz w:val="22"/>
          <w:szCs w:val="22"/>
        </w:rPr>
      </w:pPr>
    </w:p>
    <w:p w:rsidR="0041337A" w:rsidRDefault="0041337A" w:rsidP="00902187">
      <w:pPr>
        <w:pStyle w:val="73"/>
        <w:keepNext/>
        <w:keepLines/>
        <w:shd w:val="clear" w:color="auto" w:fill="auto"/>
        <w:tabs>
          <w:tab w:val="left" w:pos="1178"/>
        </w:tabs>
        <w:spacing w:before="0" w:after="0" w:line="240" w:lineRule="auto"/>
        <w:ind w:left="20" w:firstLine="547"/>
        <w:rPr>
          <w:sz w:val="22"/>
          <w:szCs w:val="22"/>
        </w:rPr>
      </w:pPr>
    </w:p>
    <w:p w:rsidR="00DC513D" w:rsidRPr="00AE4913" w:rsidRDefault="00DC513D" w:rsidP="00902187">
      <w:pPr>
        <w:pStyle w:val="73"/>
        <w:keepNext/>
        <w:keepLines/>
        <w:shd w:val="clear" w:color="auto" w:fill="auto"/>
        <w:tabs>
          <w:tab w:val="left" w:pos="876"/>
        </w:tabs>
        <w:spacing w:before="0" w:after="0" w:line="240" w:lineRule="auto"/>
        <w:ind w:left="20" w:firstLine="547"/>
        <w:rPr>
          <w:sz w:val="22"/>
          <w:szCs w:val="22"/>
        </w:rPr>
      </w:pPr>
      <w:bookmarkStart w:id="23" w:name="bookmark29"/>
      <w:bookmarkEnd w:id="22"/>
      <w:r w:rsidRPr="00196791">
        <w:rPr>
          <w:sz w:val="22"/>
          <w:szCs w:val="22"/>
        </w:rPr>
        <w:t xml:space="preserve">А.5 </w:t>
      </w:r>
      <w:bookmarkEnd w:id="23"/>
      <w:r w:rsidR="00AE4913" w:rsidRPr="00AE4913">
        <w:rPr>
          <w:rStyle w:val="FontStyle92"/>
          <w:rFonts w:ascii="Arial" w:hAnsi="Arial" w:cs="Arial"/>
          <w:b/>
          <w:lang w:eastAsia="en-US"/>
        </w:rPr>
        <w:t>Выражение результатов</w:t>
      </w:r>
    </w:p>
    <w:p w:rsidR="00DC513D" w:rsidRPr="00AE4913" w:rsidRDefault="00AE4913" w:rsidP="00902187">
      <w:pPr>
        <w:pStyle w:val="41"/>
        <w:shd w:val="clear" w:color="auto" w:fill="auto"/>
        <w:spacing w:before="0" w:after="197" w:line="240" w:lineRule="auto"/>
        <w:ind w:left="20" w:right="20" w:firstLine="547"/>
        <w:jc w:val="both"/>
        <w:rPr>
          <w:sz w:val="22"/>
          <w:szCs w:val="22"/>
        </w:rPr>
      </w:pPr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 xml:space="preserve">Записывают результат, полученный для категорий, приведенных в </w:t>
      </w:r>
      <w:hyperlink w:anchor="bookmark39" w:history="1">
        <w:r w:rsidRPr="00AE4913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 xml:space="preserve">Таблице </w:t>
        </w:r>
        <w:r w:rsidRPr="00AE4913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A</w:t>
        </w:r>
        <w:r w:rsidRPr="00AE4913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.1</w:t>
        </w:r>
      </w:hyperlink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>, как массовую долю полученного продукта,</w:t>
      </w:r>
      <w:r w:rsidRPr="00AE4913">
        <w:rPr>
          <w:sz w:val="22"/>
          <w:szCs w:val="22"/>
        </w:rPr>
        <w:t xml:space="preserve"> </w:t>
      </w:r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>выраженную в процентах.</w:t>
      </w:r>
    </w:p>
    <w:p w:rsidR="00AE4913" w:rsidRDefault="00AE4913" w:rsidP="00AE4913">
      <w:pPr>
        <w:pStyle w:val="41"/>
        <w:shd w:val="clear" w:color="auto" w:fill="auto"/>
        <w:spacing w:before="0" w:after="197" w:line="216" w:lineRule="exact"/>
        <w:ind w:left="20" w:right="20" w:hanging="20"/>
        <w:jc w:val="center"/>
        <w:rPr>
          <w:rStyle w:val="1pt0"/>
          <w:b/>
          <w:sz w:val="22"/>
        </w:rPr>
      </w:pPr>
    </w:p>
    <w:p w:rsidR="00AE4913" w:rsidRDefault="00AE4913" w:rsidP="00AE4913">
      <w:pPr>
        <w:pStyle w:val="41"/>
        <w:shd w:val="clear" w:color="auto" w:fill="auto"/>
        <w:spacing w:before="0" w:after="197" w:line="216" w:lineRule="exact"/>
        <w:ind w:left="20" w:right="20" w:hanging="20"/>
        <w:jc w:val="center"/>
        <w:rPr>
          <w:rStyle w:val="1pt0"/>
          <w:b/>
          <w:sz w:val="22"/>
        </w:rPr>
      </w:pPr>
    </w:p>
    <w:p w:rsidR="00AE4913" w:rsidRDefault="00AE4913" w:rsidP="00AE4913">
      <w:pPr>
        <w:pStyle w:val="41"/>
        <w:shd w:val="clear" w:color="auto" w:fill="auto"/>
        <w:spacing w:before="0" w:after="197" w:line="216" w:lineRule="exact"/>
        <w:ind w:left="20" w:right="20" w:hanging="20"/>
        <w:jc w:val="center"/>
        <w:rPr>
          <w:rStyle w:val="1pt0"/>
          <w:b/>
          <w:sz w:val="22"/>
        </w:rPr>
      </w:pPr>
    </w:p>
    <w:p w:rsidR="00D719B1" w:rsidRPr="00AE4913" w:rsidRDefault="00D719B1" w:rsidP="00AE4913">
      <w:pPr>
        <w:pStyle w:val="41"/>
        <w:shd w:val="clear" w:color="auto" w:fill="auto"/>
        <w:spacing w:before="0" w:after="197" w:line="216" w:lineRule="exact"/>
        <w:ind w:left="20" w:right="20" w:hanging="20"/>
        <w:jc w:val="center"/>
        <w:rPr>
          <w:b/>
          <w:sz w:val="32"/>
          <w:szCs w:val="22"/>
        </w:rPr>
      </w:pPr>
      <w:r w:rsidRPr="00AE4913">
        <w:rPr>
          <w:rStyle w:val="1pt0"/>
          <w:b/>
          <w:sz w:val="22"/>
        </w:rPr>
        <w:lastRenderedPageBreak/>
        <w:t>Таблица</w:t>
      </w:r>
      <w:r w:rsidRPr="00AE4913">
        <w:rPr>
          <w:b/>
          <w:sz w:val="22"/>
        </w:rPr>
        <w:t xml:space="preserve"> А.1 — Выражение результатов</w:t>
      </w:r>
    </w:p>
    <w:tbl>
      <w:tblPr>
        <w:tblW w:w="9754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7"/>
        <w:gridCol w:w="1699"/>
        <w:gridCol w:w="1699"/>
        <w:gridCol w:w="1810"/>
        <w:gridCol w:w="1709"/>
      </w:tblGrid>
      <w:tr w:rsidR="00AE4913" w:rsidRPr="00AE4913" w:rsidTr="00826D60">
        <w:trPr>
          <w:trHeight w:val="538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0"/>
                <w:lang w:eastAsia="en-US"/>
              </w:rPr>
            </w:pPr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eastAsia="en-US"/>
              </w:rPr>
              <w:t>Категории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Обрушенный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непропаренный</w:t>
            </w:r>
            <w:r w:rsidRPr="00AE4913">
              <w:rPr>
                <w:rStyle w:val="FontStyle87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  <w:t>a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Шлифованный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непропаренный</w:t>
            </w:r>
            <w:r w:rsidRPr="00AE4913">
              <w:rPr>
                <w:rStyle w:val="FontStyle87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  <w:t>b</w:t>
            </w:r>
            <w:proofErr w:type="spellEnd"/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Обрушенный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пропаренный</w:t>
            </w:r>
            <w:r w:rsidRPr="00AE4913">
              <w:rPr>
                <w:rStyle w:val="FontStyle87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  <w:t>c</w:t>
            </w:r>
            <w:proofErr w:type="spellEnd"/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Шлифованный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0"/>
                <w:lang w:val="en-US" w:eastAsia="en-US"/>
              </w:rPr>
              <w:t>пропаренный</w:t>
            </w:r>
            <w:r w:rsidRPr="00AE4913">
              <w:rPr>
                <w:rStyle w:val="FontStyle87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  <w:t>d</w:t>
            </w:r>
            <w:proofErr w:type="spellEnd"/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Неорганические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посторонние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примеси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45">
                <v:shape id="_x0000_i1026" type="#_x0000_t75" style="width:57.05pt;height:31.9pt" o:ole="">
                  <v:imagedata r:id="rId28" o:title=""/>
                </v:shape>
                <o:OLEObject Type="Embed" ProgID="PBrush" ShapeID="_x0000_i1026" DrawAspect="Content" ObjectID="_1710336684" r:id="rId29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45">
                <v:shape id="_x0000_i1027" type="#_x0000_t75" style="width:57.05pt;height:31.9pt" o:ole="">
                  <v:imagedata r:id="rId28" o:title=""/>
                </v:shape>
                <o:OLEObject Type="Embed" ProgID="PBrush" ShapeID="_x0000_i1027" DrawAspect="Content" ObjectID="_1710336685" r:id="rId30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45">
                <v:shape id="_x0000_i1028" type="#_x0000_t75" style="width:57.05pt;height:31.9pt" o:ole="">
                  <v:imagedata r:id="rId28" o:title=""/>
                </v:shape>
                <o:OLEObject Type="Embed" ProgID="PBrush" ShapeID="_x0000_i1028" DrawAspect="Content" ObjectID="_1710336686" r:id="rId31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45">
                <v:shape id="_x0000_i1029" type="#_x0000_t75" style="width:57.05pt;height:31.9pt" o:ole="">
                  <v:imagedata r:id="rId28" o:title=""/>
                </v:shape>
                <o:OLEObject Type="Embed" ProgID="PBrush" ShapeID="_x0000_i1029" DrawAspect="Content" ObjectID="_1710336687" r:id="rId32"/>
              </w:objec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>О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рганические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посторонние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примеси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20" w:dyaOrig="645">
                <v:shape id="_x0000_i1030" type="#_x0000_t75" style="width:50.95pt;height:31.9pt" o:ole="">
                  <v:imagedata r:id="rId33" o:title=""/>
                </v:shape>
                <o:OLEObject Type="Embed" ProgID="PBrush" ShapeID="_x0000_i1030" DrawAspect="Content" ObjectID="_1710336688" r:id="rId34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20" w:dyaOrig="645">
                <v:shape id="_x0000_i1031" type="#_x0000_t75" style="width:50.95pt;height:31.9pt" o:ole="">
                  <v:imagedata r:id="rId33" o:title=""/>
                </v:shape>
                <o:OLEObject Type="Embed" ProgID="PBrush" ShapeID="_x0000_i1031" DrawAspect="Content" ObjectID="_1710336689" r:id="rId35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20" w:dyaOrig="645">
                <v:shape id="_x0000_i1032" type="#_x0000_t75" style="width:50.95pt;height:31.9pt" o:ole="">
                  <v:imagedata r:id="rId33" o:title=""/>
                </v:shape>
                <o:OLEObject Type="Embed" ProgID="PBrush" ShapeID="_x0000_i1032" DrawAspect="Content" ObjectID="_1710336690" r:id="rId36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20" w:dyaOrig="645">
                <v:shape id="_x0000_i1033" type="#_x0000_t75" style="width:50.95pt;height:31.9pt" o:ole="">
                  <v:imagedata r:id="rId33" o:title=""/>
                </v:shape>
                <o:OLEObject Type="Embed" ProgID="PBrush" ShapeID="_x0000_i1033" DrawAspect="Content" ObjectID="_1710336691" r:id="rId37"/>
              </w:objec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Style w:val="FontStyle93"/>
                <w:rFonts w:ascii="Arial" w:hAnsi="Arial" w:cs="Arial"/>
                <w:b w:val="0"/>
                <w:sz w:val="22"/>
                <w:lang w:eastAsia="en-US"/>
              </w:rPr>
              <w:t>Съедобные органические посторонние примеси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290" w:dyaOrig="645">
                <v:shape id="_x0000_i1034" type="#_x0000_t75" style="width:64.55pt;height:31.9pt" o:ole="">
                  <v:imagedata r:id="rId38" o:title=""/>
                </v:shape>
                <o:OLEObject Type="Embed" ProgID="PBrush" ShapeID="_x0000_i1034" DrawAspect="Content" ObjectID="_1710336692" r:id="rId39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290" w:dyaOrig="645">
                <v:shape id="_x0000_i1035" type="#_x0000_t75" style="width:64.55pt;height:31.9pt" o:ole="">
                  <v:imagedata r:id="rId38" o:title=""/>
                </v:shape>
                <o:OLEObject Type="Embed" ProgID="PBrush" ShapeID="_x0000_i1035" DrawAspect="Content" ObjectID="_1710336693" r:id="rId40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290" w:dyaOrig="645">
                <v:shape id="_x0000_i1036" type="#_x0000_t75" style="width:64.55pt;height:31.9pt" o:ole="">
                  <v:imagedata r:id="rId38" o:title=""/>
                </v:shape>
                <o:OLEObject Type="Embed" ProgID="PBrush" ShapeID="_x0000_i1036" DrawAspect="Content" ObjectID="_1710336694" r:id="rId41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290" w:dyaOrig="645">
                <v:shape id="_x0000_i1037" type="#_x0000_t75" style="width:64.55pt;height:31.9pt" o:ole="">
                  <v:imagedata r:id="rId38" o:title=""/>
                </v:shape>
                <o:OLEObject Type="Embed" ProgID="PBrush" ShapeID="_x0000_i1037" DrawAspect="Content" ObjectID="_1710336695" r:id="rId42"/>
              </w:objec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Style w:val="FontStyle93"/>
                <w:rFonts w:ascii="Arial" w:hAnsi="Arial" w:cs="Arial"/>
                <w:b w:val="0"/>
                <w:sz w:val="22"/>
                <w:lang w:eastAsia="en-US"/>
              </w:rPr>
              <w:t>Несъедобные органические посторонние примеси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60">
                <v:shape id="_x0000_i1038" type="#_x0000_t75" style="width:57.05pt;height:33.3pt" o:ole="">
                  <v:imagedata r:id="rId43" o:title=""/>
                </v:shape>
                <o:OLEObject Type="Embed" ProgID="PBrush" ShapeID="_x0000_i1038" DrawAspect="Content" ObjectID="_1710336696" r:id="rId44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60">
                <v:shape id="_x0000_i1039" type="#_x0000_t75" style="width:57.05pt;height:33.3pt" o:ole="">
                  <v:imagedata r:id="rId43" o:title=""/>
                </v:shape>
                <o:OLEObject Type="Embed" ProgID="PBrush" ShapeID="_x0000_i1039" DrawAspect="Content" ObjectID="_1710336697" r:id="rId45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60">
                <v:shape id="_x0000_i1040" type="#_x0000_t75" style="width:57.05pt;height:33.3pt" o:ole="">
                  <v:imagedata r:id="rId43" o:title=""/>
                </v:shape>
                <o:OLEObject Type="Embed" ProgID="PBrush" ShapeID="_x0000_i1040" DrawAspect="Content" ObjectID="_1710336698" r:id="rId46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60">
                <v:shape id="_x0000_i1041" type="#_x0000_t75" style="width:57.05pt;height:33.3pt" o:ole="">
                  <v:imagedata r:id="rId43" o:title=""/>
                </v:shape>
                <o:OLEObject Type="Embed" ProgID="PBrush" ShapeID="_x0000_i1041" DrawAspect="Content" ObjectID="_1710336699" r:id="rId47"/>
              </w:object>
            </w:r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0</w:t>
            </w:r>
          </w:p>
        </w:tc>
      </w:tr>
      <w:tr w:rsidR="00AE4913" w:rsidRPr="00AE4913" w:rsidTr="00826D60">
        <w:trPr>
          <w:trHeight w:val="346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Необрушенный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рис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50" w:dyaOrig="660">
                <v:shape id="_x0000_i1042" type="#_x0000_t75" style="width:52.3pt;height:33.3pt" o:ole="">
                  <v:imagedata r:id="rId48" o:title=""/>
                </v:shape>
                <o:OLEObject Type="Embed" ProgID="PBrush" ShapeID="_x0000_i1042" DrawAspect="Content" ObjectID="_1710336700" r:id="rId49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50" w:dyaOrig="660">
                <v:shape id="_x0000_i1043" type="#_x0000_t75" style="width:52.3pt;height:33.3pt" o:ole="">
                  <v:imagedata r:id="rId48" o:title=""/>
                </v:shape>
                <o:OLEObject Type="Embed" ProgID="PBrush" ShapeID="_x0000_i1043" DrawAspect="Content" ObjectID="_1710336701" r:id="rId50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50" w:dyaOrig="660">
                <v:shape id="_x0000_i1044" type="#_x0000_t75" style="width:52.3pt;height:33.3pt" o:ole="">
                  <v:imagedata r:id="rId48" o:title=""/>
                </v:shape>
                <o:OLEObject Type="Embed" ProgID="PBrush" ShapeID="_x0000_i1044" DrawAspect="Content" ObjectID="_1710336702" r:id="rId51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50" w:dyaOrig="660">
                <v:shape id="_x0000_i1045" type="#_x0000_t75" style="width:52.3pt;height:33.3pt" o:ole="">
                  <v:imagedata r:id="rId48" o:title=""/>
                </v:shape>
                <o:OLEObject Type="Embed" ProgID="PBrush" ShapeID="_x0000_i1045" DrawAspect="Content" ObjectID="_1710336703" r:id="rId52"/>
              </w:objec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kk-KZ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Обрушенный</w:t>
            </w:r>
            <w:proofErr w:type="spellEnd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непропаренный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05" w:dyaOrig="705">
                <v:shape id="_x0000_i1046" type="#_x0000_t75" style="width:50.25pt;height:35.3pt" o:ole="">
                  <v:imagedata r:id="rId53" o:title=""/>
                </v:shape>
                <o:OLEObject Type="Embed" ProgID="PBrush" ShapeID="_x0000_i1046" DrawAspect="Content" ObjectID="_1710336704" r:id="rId54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05" w:dyaOrig="705">
                <v:shape id="_x0000_i1047" type="#_x0000_t75" style="width:50.25pt;height:35.3pt" o:ole="">
                  <v:imagedata r:id="rId53" o:title=""/>
                </v:shape>
                <o:OLEObject Type="Embed" ProgID="PBrush" ShapeID="_x0000_i1047" DrawAspect="Content" ObjectID="_1710336705" r:id="rId55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05" w:dyaOrig="705">
                <v:shape id="_x0000_i1048" type="#_x0000_t75" style="width:50.25pt;height:35.3pt" o:ole="">
                  <v:imagedata r:id="rId53" o:title=""/>
                </v:shape>
                <o:OLEObject Type="Embed" ProgID="PBrush" ShapeID="_x0000_i1048" DrawAspect="Content" ObjectID="_1710336706" r:id="rId56"/>
              </w:object>
            </w:r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0</w: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Шлифованный</w:t>
            </w:r>
            <w:proofErr w:type="spellEnd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непропаренный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05" w:dyaOrig="660">
                <v:shape id="_x0000_i1049" type="#_x0000_t75" style="width:50.25pt;height:33.3pt" o:ole="">
                  <v:imagedata r:id="rId57" o:title=""/>
                </v:shape>
                <o:OLEObject Type="Embed" ProgID="PBrush" ShapeID="_x0000_i1049" DrawAspect="Content" ObjectID="_1710336707" r:id="rId58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960" w:dyaOrig="690">
                <v:shape id="_x0000_i1050" type="#_x0000_t75" style="width:48.25pt;height:34.65pt" o:ole="">
                  <v:imagedata r:id="rId59" o:title=""/>
                </v:shape>
                <o:OLEObject Type="Embed" ProgID="PBrush" ShapeID="_x0000_i1050" DrawAspect="Content" ObjectID="_1710336708" r:id="rId60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960" w:dyaOrig="690">
                <v:shape id="_x0000_i1051" type="#_x0000_t75" style="width:48.25pt;height:34.65pt" o:ole="">
                  <v:imagedata r:id="rId59" o:title=""/>
                </v:shape>
                <o:OLEObject Type="Embed" ProgID="PBrush" ShapeID="_x0000_i1051" DrawAspect="Content" ObjectID="_1710336709" r:id="rId61"/>
              </w:objec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Обрушенный</w:t>
            </w:r>
            <w:proofErr w:type="spellEnd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пропаренный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960" w:dyaOrig="690">
                <v:shape id="_x0000_i1052" type="#_x0000_t75" style="width:48.25pt;height:34.65pt" o:ole="">
                  <v:imagedata r:id="rId59" o:title=""/>
                </v:shape>
                <o:OLEObject Type="Embed" ProgID="PBrush" ShapeID="_x0000_i1052" DrawAspect="Content" ObjectID="_1710336710" r:id="rId62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960" w:dyaOrig="690">
                <v:shape id="_x0000_i1053" type="#_x0000_t75" style="width:48.25pt;height:34.65pt" o:ole="">
                  <v:imagedata r:id="rId59" o:title=""/>
                </v:shape>
                <o:OLEObject Type="Embed" ProgID="PBrush" ShapeID="_x0000_i1053" DrawAspect="Content" ObjectID="_1710336711" r:id="rId63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—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m</w:t>
            </w:r>
            <w:r w:rsidRPr="00AE4913">
              <w:rPr>
                <w:rStyle w:val="FontStyle90"/>
                <w:rFonts w:ascii="Arial" w:hAnsi="Arial" w:cs="Arial"/>
                <w:sz w:val="22"/>
                <w:szCs w:val="20"/>
                <w:vertAlign w:val="subscript"/>
                <w:lang w:val="en-US" w:eastAsia="en-US"/>
              </w:rPr>
              <w:t>8</w:t>
            </w:r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x100</w: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Шлифованный</w:t>
            </w:r>
            <w:proofErr w:type="spellEnd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b w:val="0"/>
                <w:sz w:val="22"/>
                <w:szCs w:val="20"/>
                <w:lang w:val="en-US" w:eastAsia="en-US"/>
              </w:rPr>
              <w:t>пропаренный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900" w:dyaOrig="705">
                <v:shape id="_x0000_i1054" type="#_x0000_t75" style="width:44.85pt;height:35.3pt" o:ole="">
                  <v:imagedata r:id="rId64" o:title=""/>
                </v:shape>
                <o:OLEObject Type="Embed" ProgID="PBrush" ShapeID="_x0000_i1054" DrawAspect="Content" ObjectID="_1710336712" r:id="rId65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900" w:dyaOrig="705">
                <v:shape id="_x0000_i1055" type="#_x0000_t75" style="width:44.85pt;height:35.3pt" o:ole="">
                  <v:imagedata r:id="rId64" o:title=""/>
                </v:shape>
                <o:OLEObject Type="Embed" ProgID="PBrush" ShapeID="_x0000_i1055" DrawAspect="Content" ObjectID="_1710336713" r:id="rId66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900" w:dyaOrig="705">
                <v:shape id="_x0000_i1056" type="#_x0000_t75" style="width:44.85pt;height:35.3pt" o:ole="">
                  <v:imagedata r:id="rId64" o:title=""/>
                </v:shape>
                <o:OLEObject Type="Embed" ProgID="PBrush" ShapeID="_x0000_i1056" DrawAspect="Content" ObjectID="_1710336714" r:id="rId67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E4913" w:rsidRPr="00AE4913" w:rsidTr="00826D60">
        <w:trPr>
          <w:trHeight w:val="346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Поврежденные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при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нагревании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зерна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55" w:dyaOrig="630">
                <v:shape id="_x0000_i1057" type="#_x0000_t75" style="width:57.75pt;height:31.25pt" o:ole="">
                  <v:imagedata r:id="rId68" o:title=""/>
                </v:shape>
                <o:OLEObject Type="Embed" ProgID="PBrush" ShapeID="_x0000_i1057" DrawAspect="Content" ObjectID="_1710336715" r:id="rId69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35" w:dyaOrig="660">
                <v:shape id="_x0000_i1058" type="#_x0000_t75" style="width:51.6pt;height:33.3pt" o:ole="">
                  <v:imagedata r:id="rId70" o:title=""/>
                </v:shape>
                <o:OLEObject Type="Embed" ProgID="PBrush" ShapeID="_x0000_i1058" DrawAspect="Content" ObjectID="_1710336716" r:id="rId71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55" w:dyaOrig="630">
                <v:shape id="_x0000_i1059" type="#_x0000_t75" style="width:57.75pt;height:31.25pt" o:ole="">
                  <v:imagedata r:id="rId68" o:title=""/>
                </v:shape>
                <o:OLEObject Type="Embed" ProgID="PBrush" ShapeID="_x0000_i1059" DrawAspect="Content" ObjectID="_1710336717" r:id="rId72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35" w:dyaOrig="660">
                <v:shape id="_x0000_i1060" type="#_x0000_t75" style="width:51.6pt;height:33.3pt" o:ole="">
                  <v:imagedata r:id="rId70" o:title=""/>
                </v:shape>
                <o:OLEObject Type="Embed" ProgID="PBrush" ShapeID="_x0000_i1060" DrawAspect="Content" ObjectID="_1710336718" r:id="rId73"/>
              </w:objec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Поврежденные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зерна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35" w:dyaOrig="660">
                <v:shape id="_x0000_i1061" type="#_x0000_t75" style="width:51.6pt;height:33.3pt" o:ole="">
                  <v:imagedata r:id="rId70" o:title=""/>
                </v:shape>
                <o:OLEObject Type="Embed" ProgID="PBrush" ShapeID="_x0000_i1061" DrawAspect="Content" ObjectID="_1710336719" r:id="rId74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25" w:dyaOrig="645">
                <v:shape id="_x0000_i1062" type="#_x0000_t75" style="width:56.4pt;height:31.9pt" o:ole="">
                  <v:imagedata r:id="rId75" o:title=""/>
                </v:shape>
                <o:OLEObject Type="Embed" ProgID="PBrush" ShapeID="_x0000_i1062" DrawAspect="Content" ObjectID="_1710336720" r:id="rId76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035" w:dyaOrig="660">
                <v:shape id="_x0000_i1063" type="#_x0000_t75" style="width:51.6pt;height:33.3pt" o:ole="">
                  <v:imagedata r:id="rId70" o:title=""/>
                </v:shape>
                <o:OLEObject Type="Embed" ProgID="PBrush" ShapeID="_x0000_i1063" DrawAspect="Content" ObjectID="_1710336721" r:id="rId77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25" w:dyaOrig="645">
                <v:shape id="_x0000_i1064" type="#_x0000_t75" style="width:56.4pt;height:31.9pt" o:ole="">
                  <v:imagedata r:id="rId75" o:title=""/>
                </v:shape>
                <o:OLEObject Type="Embed" ProgID="PBrush" ShapeID="_x0000_i1064" DrawAspect="Content" ObjectID="_1710336722" r:id="rId78"/>
              </w:object>
            </w:r>
          </w:p>
        </w:tc>
      </w:tr>
      <w:tr w:rsidR="00AE4913" w:rsidRPr="00AE4913" w:rsidTr="00826D60">
        <w:trPr>
          <w:trHeight w:val="346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Недозрелые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или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деформированные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зерна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25" w:dyaOrig="645">
                <v:shape id="_x0000_i1065" type="#_x0000_t75" style="width:56.4pt;height:31.9pt" o:ole="">
                  <v:imagedata r:id="rId75" o:title=""/>
                </v:shape>
                <o:OLEObject Type="Embed" ProgID="PBrush" ShapeID="_x0000_i1065" DrawAspect="Content" ObjectID="_1710336723" r:id="rId79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30">
                <v:shape id="_x0000_i1066" type="#_x0000_t75" style="width:57.05pt;height:31.25pt" o:ole="">
                  <v:imagedata r:id="rId80" o:title=""/>
                </v:shape>
                <o:OLEObject Type="Embed" ProgID="PBrush" ShapeID="_x0000_i1066" DrawAspect="Content" ObjectID="_1710336724" r:id="rId81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25" w:dyaOrig="645">
                <v:shape id="_x0000_i1067" type="#_x0000_t75" style="width:56.4pt;height:31.9pt" o:ole="">
                  <v:imagedata r:id="rId75" o:title=""/>
                </v:shape>
                <o:OLEObject Type="Embed" ProgID="PBrush" ShapeID="_x0000_i1067" DrawAspect="Content" ObjectID="_1710336725" r:id="rId82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40" w:dyaOrig="630">
                <v:shape id="_x0000_i1068" type="#_x0000_t75" style="width:57.05pt;height:31.25pt" o:ole="">
                  <v:imagedata r:id="rId80" o:title=""/>
                </v:shape>
                <o:OLEObject Type="Embed" ProgID="PBrush" ShapeID="_x0000_i1068" DrawAspect="Content" ObjectID="_1710336726" r:id="rId83"/>
              </w:objec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Мучнистое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зерно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200" w:dyaOrig="660">
                <v:shape id="_x0000_i1069" type="#_x0000_t75" style="width:59.75pt;height:33.3pt" o:ole="">
                  <v:imagedata r:id="rId84" o:title=""/>
                </v:shape>
                <o:OLEObject Type="Embed" ProgID="PBrush" ShapeID="_x0000_i1069" DrawAspect="Content" ObjectID="_1710336727" r:id="rId85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55" w:dyaOrig="705">
                <v:shape id="_x0000_i1070" type="#_x0000_t75" style="width:57.75pt;height:35.3pt" o:ole="">
                  <v:imagedata r:id="rId86" o:title=""/>
                </v:shape>
                <o:OLEObject Type="Embed" ProgID="PBrush" ShapeID="_x0000_i1070" DrawAspect="Content" ObjectID="_1710336728" r:id="rId87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Частично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желатинизированное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зерно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200" w:dyaOrig="660">
                <v:shape id="_x0000_i1071" type="#_x0000_t75" style="width:59.75pt;height:33.3pt" o:ole="">
                  <v:imagedata r:id="rId84" o:title=""/>
                </v:shape>
                <o:OLEObject Type="Embed" ProgID="PBrush" ShapeID="_x0000_i1071" DrawAspect="Content" ObjectID="_1710336729" r:id="rId88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55" w:dyaOrig="645">
                <v:shape id="_x0000_i1072" type="#_x0000_t75" style="width:57.75pt;height:31.9pt" o:ole="">
                  <v:imagedata r:id="rId89" o:title=""/>
                </v:shape>
                <o:OLEObject Type="Embed" ProgID="PBrush" ShapeID="_x0000_i1072" DrawAspect="Content" ObjectID="_1710336730" r:id="rId90"/>
              </w:object>
            </w:r>
          </w:p>
        </w:tc>
      </w:tr>
      <w:tr w:rsidR="00AE4913" w:rsidRPr="00AE4913" w:rsidTr="00826D60">
        <w:trPr>
          <w:trHeight w:val="341"/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Пятнистые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  <w:t>зерна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0"/>
              <w:widowControl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990" w:dyaOrig="675">
                <v:shape id="_x0000_i1073" type="#_x0000_t75" style="width:49.6pt;height:33.95pt" o:ole="">
                  <v:imagedata r:id="rId91" o:title=""/>
                </v:shape>
                <o:OLEObject Type="Embed" ProgID="PBrush" ShapeID="_x0000_i1073" DrawAspect="Content" ObjectID="_1710336731" r:id="rId92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0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0"/>
              </w:rPr>
              <w:object w:dxaOrig="1155" w:dyaOrig="675">
                <v:shape id="_x0000_i1074" type="#_x0000_t75" style="width:57.75pt;height:33.95pt" o:ole="">
                  <v:imagedata r:id="rId93" o:title=""/>
                </v:shape>
                <o:OLEObject Type="Embed" ProgID="PBrush" ShapeID="_x0000_i1074" DrawAspect="Content" ObjectID="_1710336732" r:id="rId94"/>
              </w:object>
            </w:r>
          </w:p>
        </w:tc>
      </w:tr>
      <w:tr w:rsidR="00AE4913" w:rsidRPr="00AE4913" w:rsidTr="00AE4913">
        <w:trPr>
          <w:trHeight w:val="971"/>
          <w:jc w:val="center"/>
        </w:trPr>
        <w:tc>
          <w:tcPr>
            <w:tcW w:w="97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8"/>
              <w:widowControl/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</w:pPr>
            <w:proofErr w:type="gram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  <w:t>a</w:t>
            </w:r>
            <w:proofErr w:type="gram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 xml:space="preserve"> Значения символов см. в схеме процедуры, приведенной на </w:t>
            </w:r>
            <w:hyperlink w:anchor="bookmark34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eastAsia="en-US"/>
                </w:rPr>
                <w:t xml:space="preserve">Рисунке 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val="en-US" w:eastAsia="en-US"/>
                </w:rPr>
                <w:t>A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eastAsia="en-US"/>
                </w:rPr>
                <w:t>.1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 xml:space="preserve">. </w:t>
            </w:r>
          </w:p>
          <w:p w:rsidR="00AE4913" w:rsidRPr="00AE4913" w:rsidRDefault="00AE4913" w:rsidP="00826D60">
            <w:pPr>
              <w:pStyle w:val="Style58"/>
              <w:widowControl/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</w:pPr>
            <w:proofErr w:type="gram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  <w:t>b</w:t>
            </w:r>
            <w:proofErr w:type="gram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 xml:space="preserve"> Значения символов см. в схеме процедуры, приведенной на </w:t>
            </w:r>
            <w:hyperlink w:anchor="bookmark36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eastAsia="en-US"/>
                </w:rPr>
                <w:t xml:space="preserve">Рисунке 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val="en-US" w:eastAsia="en-US"/>
                </w:rPr>
                <w:t>A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eastAsia="en-US"/>
                </w:rPr>
                <w:t>.2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 xml:space="preserve">. </w:t>
            </w:r>
          </w:p>
          <w:p w:rsidR="00AE4913" w:rsidRPr="00AE4913" w:rsidRDefault="00AE4913" w:rsidP="00826D60">
            <w:pPr>
              <w:pStyle w:val="Style58"/>
              <w:widowControl/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</w:pPr>
            <w:proofErr w:type="gram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  <w:t>c</w:t>
            </w:r>
            <w:proofErr w:type="gram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 xml:space="preserve"> Значения символов см. в схеме процедуры, приведенной на </w:t>
            </w:r>
            <w:hyperlink w:anchor="bookmark37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eastAsia="en-US"/>
                </w:rPr>
                <w:t xml:space="preserve">Рисунке 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val="en-US" w:eastAsia="en-US"/>
                </w:rPr>
                <w:t>A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eastAsia="en-US"/>
                </w:rPr>
                <w:t>.3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 xml:space="preserve">. </w:t>
            </w:r>
          </w:p>
          <w:p w:rsidR="00AE4913" w:rsidRPr="00AE4913" w:rsidRDefault="00AE4913" w:rsidP="00826D60">
            <w:pPr>
              <w:pStyle w:val="Style58"/>
              <w:widowControl/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</w:pPr>
            <w:proofErr w:type="gramStart"/>
            <w:r w:rsidRPr="00AE4913">
              <w:rPr>
                <w:rStyle w:val="FontStyle90"/>
                <w:rFonts w:ascii="Arial" w:hAnsi="Arial" w:cs="Arial"/>
                <w:sz w:val="22"/>
                <w:szCs w:val="20"/>
                <w:vertAlign w:val="superscript"/>
                <w:lang w:val="en-US" w:eastAsia="en-US"/>
              </w:rPr>
              <w:t>d</w:t>
            </w:r>
            <w:proofErr w:type="gramEnd"/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 xml:space="preserve"> Значения символов см. в схеме процедуры, приведенной на </w:t>
            </w:r>
            <w:hyperlink w:anchor="bookmark38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eastAsia="en-US"/>
                </w:rPr>
                <w:t xml:space="preserve">Рисунке 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val="en-US" w:eastAsia="en-US"/>
                </w:rPr>
                <w:t>A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0"/>
                  <w:lang w:eastAsia="en-US"/>
                </w:rPr>
                <w:t>.4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0"/>
                <w:lang w:eastAsia="en-US"/>
              </w:rPr>
              <w:t>.</w:t>
            </w:r>
          </w:p>
        </w:tc>
      </w:tr>
    </w:tbl>
    <w:p w:rsidR="001855C5" w:rsidRDefault="001855C5"/>
    <w:p w:rsidR="00DC513D" w:rsidRDefault="00DC513D" w:rsidP="00DC513D">
      <w:pPr>
        <w:rPr>
          <w:sz w:val="2"/>
          <w:szCs w:val="2"/>
        </w:rPr>
      </w:pPr>
    </w:p>
    <w:p w:rsidR="00DC513D" w:rsidRDefault="00DC513D" w:rsidP="00DC513D">
      <w:pPr>
        <w:rPr>
          <w:sz w:val="2"/>
          <w:szCs w:val="2"/>
        </w:rPr>
      </w:pPr>
    </w:p>
    <w:p w:rsidR="00902187" w:rsidRDefault="00902187" w:rsidP="00902187">
      <w:pPr>
        <w:pStyle w:val="41"/>
        <w:shd w:val="clear" w:color="auto" w:fill="auto"/>
        <w:spacing w:before="0" w:line="240" w:lineRule="auto"/>
        <w:ind w:left="20" w:right="20" w:firstLine="500"/>
        <w:jc w:val="both"/>
        <w:rPr>
          <w:sz w:val="22"/>
          <w:szCs w:val="22"/>
        </w:rPr>
      </w:pPr>
    </w:p>
    <w:p w:rsidR="00AE4913" w:rsidRDefault="00AE4913" w:rsidP="00902187">
      <w:pPr>
        <w:pStyle w:val="41"/>
        <w:shd w:val="clear" w:color="auto" w:fill="auto"/>
        <w:spacing w:before="0" w:line="240" w:lineRule="auto"/>
        <w:ind w:left="20" w:right="20" w:firstLine="500"/>
        <w:jc w:val="both"/>
        <w:rPr>
          <w:sz w:val="22"/>
          <w:szCs w:val="22"/>
        </w:rPr>
      </w:pPr>
    </w:p>
    <w:p w:rsidR="00AE4913" w:rsidRDefault="00AE4913" w:rsidP="00902187">
      <w:pPr>
        <w:pStyle w:val="41"/>
        <w:shd w:val="clear" w:color="auto" w:fill="auto"/>
        <w:spacing w:before="0" w:line="240" w:lineRule="auto"/>
        <w:ind w:left="20" w:right="20" w:firstLine="500"/>
        <w:jc w:val="both"/>
        <w:rPr>
          <w:sz w:val="22"/>
          <w:szCs w:val="22"/>
        </w:rPr>
      </w:pPr>
    </w:p>
    <w:p w:rsidR="00AE4913" w:rsidRDefault="00AE4913" w:rsidP="00902187">
      <w:pPr>
        <w:pStyle w:val="41"/>
        <w:shd w:val="clear" w:color="auto" w:fill="auto"/>
        <w:spacing w:before="0" w:line="240" w:lineRule="auto"/>
        <w:ind w:left="20" w:right="20" w:firstLine="500"/>
        <w:jc w:val="both"/>
        <w:rPr>
          <w:sz w:val="22"/>
          <w:szCs w:val="22"/>
        </w:rPr>
      </w:pPr>
    </w:p>
    <w:p w:rsidR="00AE4913" w:rsidRDefault="00AE4913" w:rsidP="00AE4913">
      <w:pPr>
        <w:pStyle w:val="41"/>
        <w:shd w:val="clear" w:color="auto" w:fill="auto"/>
        <w:spacing w:before="0" w:line="240" w:lineRule="auto"/>
        <w:ind w:left="20" w:right="20" w:firstLine="500"/>
        <w:jc w:val="center"/>
        <w:rPr>
          <w:i/>
          <w:sz w:val="22"/>
          <w:szCs w:val="22"/>
        </w:rPr>
      </w:pPr>
      <w:r w:rsidRPr="00AE4913">
        <w:rPr>
          <w:i/>
          <w:sz w:val="22"/>
          <w:szCs w:val="22"/>
        </w:rPr>
        <w:t>Продолжение таблицы А.1</w:t>
      </w:r>
    </w:p>
    <w:tbl>
      <w:tblPr>
        <w:tblW w:w="97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2"/>
        <w:gridCol w:w="1694"/>
        <w:gridCol w:w="1699"/>
        <w:gridCol w:w="1810"/>
        <w:gridCol w:w="1709"/>
      </w:tblGrid>
      <w:tr w:rsidR="00AE4913" w:rsidRPr="00AE4913" w:rsidTr="00826D60">
        <w:trPr>
          <w:trHeight w:val="538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2"/>
                <w:lang w:eastAsia="en-US"/>
              </w:rPr>
            </w:pPr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eastAsia="en-US"/>
              </w:rPr>
              <w:t>Категории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Обрушенный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непропаренный</w:t>
            </w:r>
            <w:r w:rsidRPr="00AE4913">
              <w:rPr>
                <w:rStyle w:val="FontStyle87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a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Шлифованный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непропаренный</w:t>
            </w:r>
            <w:r w:rsidRPr="00AE4913">
              <w:rPr>
                <w:rStyle w:val="FontStyle87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b</w:t>
            </w:r>
            <w:proofErr w:type="spellEnd"/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Обрушенный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пропаренный</w:t>
            </w:r>
            <w:r w:rsidRPr="00AE4913">
              <w:rPr>
                <w:rStyle w:val="FontStyle87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c</w:t>
            </w:r>
            <w:proofErr w:type="spellEnd"/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2"/>
              <w:widowControl/>
              <w:jc w:val="center"/>
              <w:rPr>
                <w:rStyle w:val="FontStyle87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</w:pP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Шлифованный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рис</w:t>
            </w:r>
            <w:proofErr w:type="spellEnd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87"/>
                <w:rFonts w:ascii="Arial" w:hAnsi="Arial" w:cs="Arial"/>
                <w:sz w:val="22"/>
                <w:szCs w:val="22"/>
                <w:lang w:val="en-US" w:eastAsia="en-US"/>
              </w:rPr>
              <w:t>пропаренный</w:t>
            </w:r>
            <w:r w:rsidRPr="00AE4913">
              <w:rPr>
                <w:rStyle w:val="FontStyle87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d</w:t>
            </w:r>
            <w:proofErr w:type="spellEnd"/>
          </w:p>
        </w:tc>
      </w:tr>
      <w:tr w:rsidR="00AE4913" w:rsidRPr="00AE4913" w:rsidTr="00826D60">
        <w:trPr>
          <w:trHeight w:val="346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</w:pPr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>Красное зерно и зерно с красными прожилками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12"/>
              <w:widowControl/>
              <w:jc w:val="center"/>
              <w:rPr>
                <w:rStyle w:val="FontStyle80"/>
                <w:rFonts w:asci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sz w:val="22"/>
                <w:szCs w:val="22"/>
              </w:rPr>
              <w:object w:dxaOrig="1140" w:dyaOrig="630">
                <v:shape id="_x0000_i1075" type="#_x0000_t75" style="width:57.05pt;height:31.25pt" o:ole="">
                  <v:imagedata r:id="rId80" o:title=""/>
                </v:shape>
                <o:OLEObject Type="Embed" ProgID="PBrush" ShapeID="_x0000_i1075" DrawAspect="Content" ObjectID="_1710336733" r:id="rId95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155" w:dyaOrig="645">
                <v:shape id="_x0000_i1076" type="#_x0000_t75" style="width:57.75pt;height:31.9pt" o:ole="">
                  <v:imagedata r:id="rId89" o:title=""/>
                </v:shape>
                <o:OLEObject Type="Embed" ProgID="PBrush" ShapeID="_x0000_i1076" DrawAspect="Content" ObjectID="_1710336734" r:id="rId96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12"/>
              <w:widowControl/>
              <w:jc w:val="center"/>
              <w:rPr>
                <w:rStyle w:val="FontStyle80"/>
                <w:rFonts w:asci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sz w:val="22"/>
                <w:szCs w:val="22"/>
              </w:rPr>
              <w:object w:dxaOrig="1140" w:dyaOrig="630">
                <v:shape id="_x0000_i1077" type="#_x0000_t75" style="width:57.05pt;height:31.25pt" o:ole="">
                  <v:imagedata r:id="rId80" o:title=""/>
                </v:shape>
                <o:OLEObject Type="Embed" ProgID="PBrush" ShapeID="_x0000_i1077" DrawAspect="Content" ObjectID="_1710336735" r:id="rId97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12"/>
              <w:widowControl/>
              <w:jc w:val="center"/>
              <w:rPr>
                <w:rStyle w:val="FontStyle80"/>
                <w:rFonts w:asci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sz w:val="22"/>
                <w:szCs w:val="22"/>
              </w:rPr>
              <w:object w:dxaOrig="1155" w:dyaOrig="705">
                <v:shape id="_x0000_i1078" type="#_x0000_t75" style="width:57.75pt;height:35.3pt" o:ole="">
                  <v:imagedata r:id="rId86" o:title=""/>
                </v:shape>
                <o:OLEObject Type="Embed" ProgID="PBrush" ShapeID="_x0000_i1078" DrawAspect="Content" ObjectID="_1710336736" r:id="rId98"/>
              </w:object>
            </w:r>
          </w:p>
        </w:tc>
      </w:tr>
      <w:tr w:rsidR="00AE4913" w:rsidRPr="00AE4913" w:rsidTr="00826D60">
        <w:trPr>
          <w:trHeight w:val="346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Восковидный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рис</w:t>
            </w:r>
            <w:proofErr w:type="spellEnd"/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990" w:dyaOrig="675">
                <v:shape id="_x0000_i1079" type="#_x0000_t75" style="width:49.6pt;height:33.95pt" o:ole="">
                  <v:imagedata r:id="rId91" o:title=""/>
                </v:shape>
                <o:OLEObject Type="Embed" ProgID="PBrush" ShapeID="_x0000_i1079" DrawAspect="Content" ObjectID="_1710336737" r:id="rId99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155" w:dyaOrig="675">
                <v:shape id="_x0000_i1080" type="#_x0000_t75" style="width:57.75pt;height:33.95pt" o:ole="">
                  <v:imagedata r:id="rId93" o:title=""/>
                </v:shape>
                <o:OLEObject Type="Embed" ProgID="PBrush" ShapeID="_x0000_i1080" DrawAspect="Content" ObjectID="_1710336738" r:id="rId100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560" w:dyaOrig="660">
                <v:shape id="_x0000_i1081" type="#_x0000_t75" style="width:78.1pt;height:33.3pt" o:ole="">
                  <v:imagedata r:id="rId101" o:title=""/>
                </v:shape>
                <o:OLEObject Type="Embed" ProgID="PBrush" ShapeID="_x0000_i1081" DrawAspect="Content" ObjectID="_1710336739" r:id="rId102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560" w:dyaOrig="660">
                <v:shape id="_x0000_i1082" type="#_x0000_t75" style="width:78.1pt;height:33.3pt" o:ole="">
                  <v:imagedata r:id="rId101" o:title=""/>
                </v:shape>
                <o:OLEObject Type="Embed" ProgID="PBrush" ShapeID="_x0000_i1082" DrawAspect="Content" ObjectID="_1710336740" r:id="rId103"/>
              </w:object>
            </w:r>
          </w:p>
        </w:tc>
      </w:tr>
      <w:tr w:rsidR="00AE4913" w:rsidRPr="00AE4913" w:rsidTr="00826D60">
        <w:trPr>
          <w:trHeight w:val="341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Большое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битое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зерно</w:t>
            </w:r>
            <w:proofErr w:type="spellEnd"/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080" w:dyaOrig="735">
                <v:shape id="_x0000_i1083" type="#_x0000_t75" style="width:54.35pt;height:36.7pt" o:ole="">
                  <v:imagedata r:id="rId104" o:title=""/>
                </v:shape>
                <o:OLEObject Type="Embed" ProgID="PBrush" ShapeID="_x0000_i1083" DrawAspect="Content" ObjectID="_1710336741" r:id="rId105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020" w:dyaOrig="720">
                <v:shape id="_x0000_i1084" type="#_x0000_t75" style="width:50.95pt;height:36pt" o:ole="">
                  <v:imagedata r:id="rId106" o:title=""/>
                </v:shape>
                <o:OLEObject Type="Embed" ProgID="PBrush" ShapeID="_x0000_i1084" DrawAspect="Content" ObjectID="_1710336742" r:id="rId107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080" w:dyaOrig="735">
                <v:shape id="_x0000_i1085" type="#_x0000_t75" style="width:54.35pt;height:36.7pt" o:ole="">
                  <v:imagedata r:id="rId104" o:title=""/>
                </v:shape>
                <o:OLEObject Type="Embed" ProgID="PBrush" ShapeID="_x0000_i1085" DrawAspect="Content" ObjectID="_1710336743" r:id="rId108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020" w:dyaOrig="720">
                <v:shape id="_x0000_i1086" type="#_x0000_t75" style="width:50.95pt;height:36pt" o:ole="">
                  <v:imagedata r:id="rId106" o:title=""/>
                </v:shape>
                <o:OLEObject Type="Embed" ProgID="PBrush" ShapeID="_x0000_i1086" DrawAspect="Content" ObjectID="_1710336744" r:id="rId109"/>
              </w:object>
            </w:r>
          </w:p>
        </w:tc>
      </w:tr>
      <w:tr w:rsidR="00AE4913" w:rsidRPr="00AE4913" w:rsidTr="00826D60">
        <w:trPr>
          <w:trHeight w:val="341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</w:pPr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Среднее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битое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зерно</w:t>
            </w:r>
            <w:proofErr w:type="spellEnd"/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335" w:dyaOrig="690">
                <v:shape id="_x0000_i1087" type="#_x0000_t75" style="width:66.55pt;height:34.65pt" o:ole="">
                  <v:imagedata r:id="rId110" o:title=""/>
                </v:shape>
                <o:OLEObject Type="Embed" ProgID="PBrush" ShapeID="_x0000_i1087" DrawAspect="Content" ObjectID="_1710336745" r:id="rId111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12"/>
              <w:widowControl/>
              <w:jc w:val="center"/>
              <w:rPr>
                <w:rStyle w:val="FontStyle80"/>
                <w:rFonts w:asci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sz w:val="22"/>
                <w:szCs w:val="22"/>
              </w:rPr>
              <w:object w:dxaOrig="1200" w:dyaOrig="660">
                <v:shape id="_x0000_i1088" type="#_x0000_t75" style="width:59.75pt;height:33.3pt" o:ole="">
                  <v:imagedata r:id="rId112" o:title=""/>
                </v:shape>
                <o:OLEObject Type="Embed" ProgID="PBrush" ShapeID="_x0000_i1088" DrawAspect="Content" ObjectID="_1710336746" r:id="rId113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335" w:dyaOrig="690">
                <v:shape id="_x0000_i1089" type="#_x0000_t75" style="width:66.55pt;height:34.65pt" o:ole="">
                  <v:imagedata r:id="rId110" o:title=""/>
                </v:shape>
                <o:OLEObject Type="Embed" ProgID="PBrush" ShapeID="_x0000_i1089" DrawAspect="Content" ObjectID="_1710336747" r:id="rId114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200" w:dyaOrig="660">
                <v:shape id="_x0000_i1090" type="#_x0000_t75" style="width:59.75pt;height:33.3pt" o:ole="">
                  <v:imagedata r:id="rId112" o:title=""/>
                </v:shape>
                <o:OLEObject Type="Embed" ProgID="PBrush" ShapeID="_x0000_i1090" DrawAspect="Content" ObjectID="_1710336748" r:id="rId115"/>
              </w:object>
            </w:r>
          </w:p>
        </w:tc>
      </w:tr>
      <w:tr w:rsidR="00AE4913" w:rsidRPr="00AE4913" w:rsidTr="00826D60">
        <w:trPr>
          <w:trHeight w:val="341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</w:pPr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Малое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битое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зерно</w:t>
            </w:r>
            <w:proofErr w:type="spellEnd"/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15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245" w:dyaOrig="675">
                <v:shape id="_x0000_i1091" type="#_x0000_t75" style="width:62.5pt;height:33.95pt" o:ole="">
                  <v:imagedata r:id="rId116" o:title=""/>
                </v:shape>
                <o:OLEObject Type="Embed" ProgID="PBrush" ShapeID="_x0000_i1091" DrawAspect="Content" ObjectID="_1710336749" r:id="rId117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5"/>
              <w:widowControl/>
              <w:jc w:val="center"/>
              <w:rPr>
                <w:rStyle w:val="FontStyle82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960" w:dyaOrig="720">
                <v:shape id="_x0000_i1092" type="#_x0000_t75" style="width:48.25pt;height:36pt" o:ole="">
                  <v:imagedata r:id="rId118" o:title=""/>
                </v:shape>
                <o:OLEObject Type="Embed" ProgID="PBrush" ShapeID="_x0000_i1092" DrawAspect="Content" ObjectID="_1710336750" r:id="rId119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5"/>
              <w:widowControl/>
              <w:jc w:val="center"/>
              <w:rPr>
                <w:rStyle w:val="FontStyle82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245" w:dyaOrig="675">
                <v:shape id="_x0000_i1093" type="#_x0000_t75" style="width:62.5pt;height:33.95pt" o:ole="">
                  <v:imagedata r:id="rId116" o:title=""/>
                </v:shape>
                <o:OLEObject Type="Embed" ProgID="PBrush" ShapeID="_x0000_i1093" DrawAspect="Content" ObjectID="_1710336751" r:id="rId120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5"/>
              <w:widowControl/>
              <w:jc w:val="center"/>
              <w:rPr>
                <w:rStyle w:val="FontStyle82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960" w:dyaOrig="720">
                <v:shape id="_x0000_i1094" type="#_x0000_t75" style="width:48.25pt;height:36pt" o:ole="">
                  <v:imagedata r:id="rId118" o:title=""/>
                </v:shape>
                <o:OLEObject Type="Embed" ProgID="PBrush" ShapeID="_x0000_i1094" DrawAspect="Content" ObjectID="_1710336752" r:id="rId121"/>
              </w:object>
            </w:r>
          </w:p>
        </w:tc>
      </w:tr>
      <w:tr w:rsidR="00AE4913" w:rsidRPr="00AE4913" w:rsidTr="00826D60">
        <w:trPr>
          <w:trHeight w:val="341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</w:pPr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Сечка 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12"/>
              <w:widowControl/>
              <w:jc w:val="center"/>
              <w:rPr>
                <w:rStyle w:val="FontStyle80"/>
                <w:rFonts w:asci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sz w:val="22"/>
                <w:szCs w:val="22"/>
              </w:rPr>
              <w:object w:dxaOrig="1065" w:dyaOrig="735">
                <v:shape id="_x0000_i1095" type="#_x0000_t75" style="width:53pt;height:36.7pt" o:ole="">
                  <v:imagedata r:id="rId122" o:title=""/>
                </v:shape>
                <o:OLEObject Type="Embed" ProgID="PBrush" ShapeID="_x0000_i1095" DrawAspect="Content" ObjectID="_1710336753" r:id="rId123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12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sz w:val="22"/>
                <w:szCs w:val="22"/>
              </w:rPr>
              <w:object w:dxaOrig="1065" w:dyaOrig="735">
                <v:shape id="_x0000_i1096" type="#_x0000_t75" style="width:53pt;height:36.7pt" o:ole="">
                  <v:imagedata r:id="rId124" o:title=""/>
                </v:shape>
                <o:OLEObject Type="Embed" ProgID="PBrush" ShapeID="_x0000_i1096" DrawAspect="Content" ObjectID="_1710336754" r:id="rId125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8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065" w:dyaOrig="735">
                <v:shape id="_x0000_i1097" type="#_x0000_t75" style="width:53pt;height:36.7pt" o:ole="">
                  <v:imagedata r:id="rId122" o:title=""/>
                </v:shape>
                <o:OLEObject Type="Embed" ProgID="PBrush" ShapeID="_x0000_i1097" DrawAspect="Content" ObjectID="_1710336755" r:id="rId126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jc w:val="center"/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1065" w:dyaOrig="735">
                <v:shape id="_x0000_i1098" type="#_x0000_t75" style="width:53pt;height:36.7pt" o:ole="">
                  <v:imagedata r:id="rId124" o:title=""/>
                </v:shape>
                <o:OLEObject Type="Embed" ProgID="PBrush" ShapeID="_x0000_i1098" DrawAspect="Content" ObjectID="_1710336756" r:id="rId127"/>
              </w:object>
            </w:r>
          </w:p>
        </w:tc>
      </w:tr>
      <w:tr w:rsidR="00AE4913" w:rsidRPr="00AE4913" w:rsidTr="00826D60">
        <w:trPr>
          <w:trHeight w:val="336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Средняя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длина</w:t>
            </w:r>
            <w:proofErr w:type="spellEnd"/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1"/>
              <w:widowControl/>
              <w:jc w:val="center"/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420" w:dyaOrig="285">
                <v:shape id="_x0000_i1099" type="#_x0000_t75" style="width:21.05pt;height:14.25pt" o:ole="">
                  <v:imagedata r:id="rId128" o:title=""/>
                </v:shape>
                <o:OLEObject Type="Embed" ProgID="PBrush" ShapeID="_x0000_i1099" DrawAspect="Content" ObjectID="_1710336757" r:id="rId129"/>
              </w:objec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1"/>
              <w:widowControl/>
              <w:jc w:val="center"/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420" w:dyaOrig="285">
                <v:shape id="_x0000_i1100" type="#_x0000_t75" style="width:21.05pt;height:14.25pt" o:ole="">
                  <v:imagedata r:id="rId128" o:title=""/>
                </v:shape>
                <o:OLEObject Type="Embed" ProgID="PBrush" ShapeID="_x0000_i1100" DrawAspect="Content" ObjectID="_1710336758" r:id="rId130"/>
              </w:objec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17"/>
              <w:widowControl/>
              <w:jc w:val="center"/>
              <w:rPr>
                <w:rStyle w:val="FontStyle83"/>
                <w:rFonts w:ascii="Arial" w:hAnsi="Arial" w:cs="Arial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420" w:dyaOrig="285">
                <v:shape id="_x0000_i1101" type="#_x0000_t75" style="width:21.05pt;height:14.25pt" o:ole="">
                  <v:imagedata r:id="rId128" o:title=""/>
                </v:shape>
                <o:OLEObject Type="Embed" ProgID="PBrush" ShapeID="_x0000_i1101" DrawAspect="Content" ObjectID="_1710336759" r:id="rId131"/>
              </w:objec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1"/>
              <w:widowControl/>
              <w:jc w:val="center"/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Fonts w:ascii="Arial" w:hAnsi="Arial" w:cs="Arial"/>
                <w:sz w:val="22"/>
                <w:szCs w:val="22"/>
              </w:rPr>
              <w:object w:dxaOrig="420" w:dyaOrig="285">
                <v:shape id="_x0000_i1102" type="#_x0000_t75" style="width:21.05pt;height:14.25pt" o:ole="">
                  <v:imagedata r:id="rId128" o:title=""/>
                </v:shape>
                <o:OLEObject Type="Embed" ProgID="PBrush" ShapeID="_x0000_i1102" DrawAspect="Content" ObjectID="_1710336760" r:id="rId132"/>
              </w:object>
            </w:r>
          </w:p>
        </w:tc>
      </w:tr>
      <w:tr w:rsidR="00AE4913" w:rsidRPr="00AE4913" w:rsidTr="00826D60">
        <w:trPr>
          <w:trHeight w:val="523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4913" w:rsidRPr="00AE4913" w:rsidRDefault="00AE4913" w:rsidP="00826D60">
            <w:pPr>
              <w:pStyle w:val="Style46"/>
              <w:widowControl/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Коэффициент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изменения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длины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см</w:t>
            </w:r>
            <w:proofErr w:type="spell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 xml:space="preserve">. </w:t>
            </w:r>
            <w:hyperlink w:anchor="bookmark22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val="en-US" w:eastAsia="en-US"/>
                </w:rPr>
                <w:t>4.3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1"/>
              <w:widowControl/>
              <w:jc w:val="center"/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  <w:t>C</w:t>
            </w:r>
            <w:r w:rsidRPr="00AE4913">
              <w:rPr>
                <w:rStyle w:val="FontStyle89"/>
                <w:rFonts w:ascii="Arial" w:hAnsi="Arial" w:cs="Arial"/>
                <w:sz w:val="22"/>
                <w:szCs w:val="22"/>
                <w:vertAlign w:val="subscript"/>
                <w:lang w:val="en-US" w:eastAsia="en-US"/>
              </w:rPr>
              <w:t>v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1"/>
              <w:widowControl/>
              <w:jc w:val="center"/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  <w:t>C</w:t>
            </w:r>
            <w:r w:rsidRPr="00AE4913">
              <w:rPr>
                <w:rStyle w:val="FontStyle89"/>
                <w:rFonts w:ascii="Arial" w:hAnsi="Arial" w:cs="Arial"/>
                <w:sz w:val="22"/>
                <w:szCs w:val="22"/>
                <w:vertAlign w:val="subscript"/>
                <w:lang w:val="en-US" w:eastAsia="en-US"/>
              </w:rPr>
              <w:t>v</w:t>
            </w:r>
            <w:proofErr w:type="spellEnd"/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39"/>
              <w:widowControl/>
              <w:jc w:val="center"/>
              <w:rPr>
                <w:rStyle w:val="FontStyle84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84"/>
                <w:rFonts w:ascii="Arial" w:hAnsi="Arial" w:cs="Arial"/>
                <w:sz w:val="22"/>
                <w:szCs w:val="22"/>
                <w:lang w:val="en-US" w:eastAsia="en-US"/>
              </w:rPr>
              <w:t>C</w:t>
            </w:r>
            <w:r w:rsidRPr="00AE4913">
              <w:rPr>
                <w:rStyle w:val="FontStyle84"/>
                <w:rFonts w:ascii="Arial" w:hAnsi="Arial" w:cs="Arial"/>
                <w:sz w:val="22"/>
                <w:szCs w:val="22"/>
                <w:vertAlign w:val="subscript"/>
                <w:lang w:val="en-US" w:eastAsia="en-US"/>
              </w:rPr>
              <w:t>v</w:t>
            </w:r>
            <w:proofErr w:type="spellEnd"/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1"/>
              <w:widowControl/>
              <w:jc w:val="center"/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89"/>
                <w:rFonts w:ascii="Arial" w:hAnsi="Arial" w:cs="Arial"/>
                <w:sz w:val="22"/>
                <w:szCs w:val="22"/>
                <w:lang w:val="en-US" w:eastAsia="en-US"/>
              </w:rPr>
              <w:t>C</w:t>
            </w:r>
            <w:r w:rsidRPr="00AE4913">
              <w:rPr>
                <w:rStyle w:val="FontStyle89"/>
                <w:rFonts w:ascii="Arial" w:hAnsi="Arial" w:cs="Arial"/>
                <w:sz w:val="22"/>
                <w:szCs w:val="22"/>
                <w:vertAlign w:val="subscript"/>
                <w:lang w:val="en-US" w:eastAsia="en-US"/>
              </w:rPr>
              <w:t>v</w:t>
            </w:r>
            <w:proofErr w:type="spellEnd"/>
          </w:p>
        </w:tc>
      </w:tr>
      <w:tr w:rsidR="00AE4913" w:rsidRPr="00AE4913" w:rsidTr="00826D60">
        <w:trPr>
          <w:trHeight w:val="1243"/>
        </w:trPr>
        <w:tc>
          <w:tcPr>
            <w:tcW w:w="97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13" w:rsidRPr="00AE4913" w:rsidRDefault="00AE4913" w:rsidP="00826D60">
            <w:pPr>
              <w:pStyle w:val="Style58"/>
              <w:widowControl/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a</w:t>
            </w:r>
            <w:proofErr w:type="gram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 Значения символов см. в схеме процедуры, приведенной на </w:t>
            </w:r>
            <w:hyperlink w:anchor="bookmark34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eastAsia="en-US"/>
                </w:rPr>
                <w:t xml:space="preserve">Рисунке 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val="en-US" w:eastAsia="en-US"/>
                </w:rPr>
                <w:t>A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eastAsia="en-US"/>
                </w:rPr>
                <w:t>.1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</w:p>
          <w:p w:rsidR="00AE4913" w:rsidRPr="00AE4913" w:rsidRDefault="00AE4913" w:rsidP="00826D60">
            <w:pPr>
              <w:pStyle w:val="Style58"/>
              <w:widowControl/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b</w:t>
            </w:r>
            <w:proofErr w:type="gram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 Значения символов см. в схеме процедуры, приведенной на </w:t>
            </w:r>
            <w:hyperlink w:anchor="bookmark36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eastAsia="en-US"/>
                </w:rPr>
                <w:t xml:space="preserve">Рисунке 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val="en-US" w:eastAsia="en-US"/>
                </w:rPr>
                <w:t>A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eastAsia="en-US"/>
                </w:rPr>
                <w:t>.2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</w:p>
          <w:p w:rsidR="00AE4913" w:rsidRPr="00AE4913" w:rsidRDefault="00AE4913" w:rsidP="00826D60">
            <w:pPr>
              <w:pStyle w:val="Style58"/>
              <w:widowControl/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c</w:t>
            </w:r>
            <w:proofErr w:type="gram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 Значения символов см. в схеме процедуры, приведенной на </w:t>
            </w:r>
            <w:hyperlink w:anchor="bookmark37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eastAsia="en-US"/>
                </w:rPr>
                <w:t xml:space="preserve">Рисунке 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val="en-US" w:eastAsia="en-US"/>
                </w:rPr>
                <w:t>A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eastAsia="en-US"/>
                </w:rPr>
                <w:t>.3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</w:p>
          <w:p w:rsidR="00AE4913" w:rsidRPr="00AE4913" w:rsidRDefault="00AE4913" w:rsidP="00826D60">
            <w:pPr>
              <w:pStyle w:val="Style58"/>
              <w:widowControl/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 w:rsidRPr="00AE4913">
              <w:rPr>
                <w:rStyle w:val="FontStyle90"/>
                <w:rFonts w:ascii="Arial" w:hAnsi="Arial" w:cs="Arial"/>
                <w:sz w:val="22"/>
                <w:szCs w:val="22"/>
                <w:vertAlign w:val="superscript"/>
                <w:lang w:val="en-US" w:eastAsia="en-US"/>
              </w:rPr>
              <w:t>d</w:t>
            </w:r>
            <w:proofErr w:type="gramEnd"/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 xml:space="preserve"> Значения символов см. в схеме процедуры, приведенной на </w:t>
            </w:r>
            <w:hyperlink w:anchor="bookmark38" w:history="1"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eastAsia="en-US"/>
                </w:rPr>
                <w:t xml:space="preserve">Рисунке 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val="en-US" w:eastAsia="en-US"/>
                </w:rPr>
                <w:t>A</w:t>
              </w:r>
              <w:r w:rsidRPr="00AE4913">
                <w:rPr>
                  <w:rStyle w:val="FontStyle90"/>
                  <w:rFonts w:ascii="Arial" w:hAnsi="Arial" w:cs="Arial"/>
                  <w:color w:val="053CF5"/>
                  <w:sz w:val="22"/>
                  <w:szCs w:val="22"/>
                  <w:lang w:eastAsia="en-US"/>
                </w:rPr>
                <w:t>.4</w:t>
              </w:r>
            </w:hyperlink>
            <w:r w:rsidRPr="00AE4913">
              <w:rPr>
                <w:rStyle w:val="FontStyle90"/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</w:tr>
    </w:tbl>
    <w:p w:rsidR="00AE4913" w:rsidRPr="00AE4913" w:rsidRDefault="00AE4913" w:rsidP="00AE4913">
      <w:pPr>
        <w:pStyle w:val="41"/>
        <w:shd w:val="clear" w:color="auto" w:fill="auto"/>
        <w:spacing w:before="0" w:line="240" w:lineRule="auto"/>
        <w:ind w:left="20" w:right="20" w:firstLine="500"/>
        <w:jc w:val="center"/>
        <w:rPr>
          <w:i/>
          <w:sz w:val="22"/>
          <w:szCs w:val="22"/>
        </w:rPr>
      </w:pPr>
    </w:p>
    <w:p w:rsidR="00AE4913" w:rsidRPr="00AE4913" w:rsidRDefault="00AE4913" w:rsidP="00AE4913">
      <w:pPr>
        <w:pStyle w:val="Style24"/>
        <w:widowControl/>
        <w:ind w:firstLine="720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>Записывают результат для каждой категории с точностью до одной десятой и округляют до целого. Если существуют два последовательных целых кратных, одинаково приближенных к данному числу, то в качестве округленного числа должно выбираться четное целое. Выполняют округление всегда за один шаг.</w:t>
      </w:r>
    </w:p>
    <w:p w:rsidR="00DC513D" w:rsidRPr="00AE4913" w:rsidRDefault="00AE4913" w:rsidP="00AE4913">
      <w:pPr>
        <w:pStyle w:val="41"/>
        <w:shd w:val="clear" w:color="auto" w:fill="auto"/>
        <w:spacing w:before="0" w:after="165" w:line="240" w:lineRule="auto"/>
        <w:ind w:left="20" w:right="20" w:firstLine="500"/>
        <w:jc w:val="both"/>
        <w:rPr>
          <w:sz w:val="22"/>
          <w:szCs w:val="22"/>
        </w:rPr>
      </w:pPr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>Несмотря на то что 80000-1</w:t>
      </w:r>
      <w:r w:rsidRPr="00AE4913">
        <w:rPr>
          <w:rStyle w:val="FontStyle90"/>
          <w:rFonts w:ascii="Arial" w:hAnsi="Arial" w:cs="Arial"/>
          <w:sz w:val="22"/>
          <w:szCs w:val="22"/>
          <w:vertAlign w:val="superscript"/>
          <w:lang w:eastAsia="en-US"/>
        </w:rPr>
        <w:t>[</w:t>
      </w:r>
      <w:hyperlink w:anchor="bookmark59" w:history="1">
        <w:r w:rsidRPr="00AE4913">
          <w:rPr>
            <w:rStyle w:val="FontStyle90"/>
            <w:rFonts w:ascii="Arial" w:hAnsi="Arial" w:cs="Arial"/>
            <w:color w:val="053CF5"/>
            <w:sz w:val="22"/>
            <w:szCs w:val="22"/>
            <w:u w:val="single"/>
            <w:vertAlign w:val="superscript"/>
            <w:lang w:eastAsia="en-US"/>
          </w:rPr>
          <w:t>6</w:t>
        </w:r>
      </w:hyperlink>
      <w:r w:rsidRPr="00AE4913">
        <w:rPr>
          <w:rStyle w:val="FontStyle90"/>
          <w:rFonts w:ascii="Arial" w:hAnsi="Arial" w:cs="Arial"/>
          <w:sz w:val="22"/>
          <w:szCs w:val="22"/>
          <w:vertAlign w:val="superscript"/>
          <w:lang w:eastAsia="en-US"/>
        </w:rPr>
        <w:t>]</w:t>
      </w:r>
      <w:r w:rsidRPr="00AE4913">
        <w:rPr>
          <w:rStyle w:val="FontStyle90"/>
          <w:rFonts w:ascii="Arial" w:hAnsi="Arial" w:cs="Arial"/>
          <w:sz w:val="22"/>
          <w:szCs w:val="22"/>
          <w:lang w:eastAsia="en-US"/>
        </w:rPr>
        <w:t xml:space="preserve"> </w:t>
      </w:r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>устанавливает два различных правила округления, если есть два последующих целых, одинаково приближенных к данному числу, для целей настоящего стандарта необходимо использовать вышеприведенное правило (т.е. см. 80000-1</w:t>
      </w:r>
      <w:r w:rsidRPr="00AE4913">
        <w:rPr>
          <w:rStyle w:val="FontStyle90"/>
          <w:rFonts w:ascii="Arial" w:hAnsi="Arial" w:cs="Arial"/>
          <w:sz w:val="22"/>
          <w:szCs w:val="22"/>
          <w:vertAlign w:val="superscript"/>
          <w:lang w:eastAsia="en-US"/>
        </w:rPr>
        <w:t>[</w:t>
      </w:r>
      <w:hyperlink w:anchor="bookmark59" w:history="1">
        <w:r w:rsidRPr="00AE4913">
          <w:rPr>
            <w:rStyle w:val="FontStyle90"/>
            <w:rFonts w:ascii="Arial" w:hAnsi="Arial" w:cs="Arial"/>
            <w:color w:val="053CF5"/>
            <w:sz w:val="22"/>
            <w:szCs w:val="22"/>
            <w:u w:val="single"/>
            <w:vertAlign w:val="superscript"/>
            <w:lang w:eastAsia="en-US"/>
          </w:rPr>
          <w:t>6</w:t>
        </w:r>
      </w:hyperlink>
      <w:r w:rsidRPr="00AE4913">
        <w:rPr>
          <w:rStyle w:val="FontStyle90"/>
          <w:rFonts w:ascii="Arial" w:hAnsi="Arial" w:cs="Arial"/>
          <w:sz w:val="22"/>
          <w:szCs w:val="22"/>
          <w:vertAlign w:val="superscript"/>
          <w:lang w:eastAsia="en-US"/>
        </w:rPr>
        <w:t>]</w:t>
      </w:r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 xml:space="preserve">, правило А), </w:t>
      </w:r>
      <w:proofErr w:type="gramStart"/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>поскольку</w:t>
      </w:r>
      <w:proofErr w:type="gramEnd"/>
      <w:r w:rsidRPr="00AE4913">
        <w:rPr>
          <w:rStyle w:val="FontStyle96"/>
          <w:rFonts w:ascii="Arial" w:hAnsi="Arial" w:cs="Arial"/>
          <w:sz w:val="22"/>
          <w:szCs w:val="22"/>
          <w:lang w:eastAsia="en-US"/>
        </w:rPr>
        <w:t xml:space="preserve"> таким образом понижается уровень погрешностей при округлении.</w:t>
      </w:r>
    </w:p>
    <w:p w:rsidR="00DC513D" w:rsidRPr="002532B9" w:rsidRDefault="00DC513D" w:rsidP="00CC0CA8">
      <w:pPr>
        <w:pStyle w:val="101"/>
        <w:shd w:val="clear" w:color="auto" w:fill="auto"/>
        <w:spacing w:before="0" w:after="88" w:line="360" w:lineRule="auto"/>
        <w:ind w:left="20"/>
        <w:rPr>
          <w:sz w:val="22"/>
          <w:szCs w:val="22"/>
          <w:lang w:val="en-US"/>
        </w:rPr>
      </w:pPr>
      <w:r w:rsidRPr="00B22FB7">
        <w:rPr>
          <w:sz w:val="22"/>
          <w:szCs w:val="22"/>
        </w:rPr>
        <w:t>Пример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02"/>
        <w:gridCol w:w="2183"/>
      </w:tblGrid>
      <w:tr w:rsidR="00AE4913" w:rsidRPr="00AE4913" w:rsidTr="00826D60">
        <w:trPr>
          <w:trHeight w:val="331"/>
          <w:jc w:val="center"/>
        </w:trPr>
        <w:tc>
          <w:tcPr>
            <w:tcW w:w="1902" w:type="dxa"/>
          </w:tcPr>
          <w:p w:rsidR="00AE4913" w:rsidRPr="00AE4913" w:rsidRDefault="00AE4913" w:rsidP="00826D60">
            <w:pPr>
              <w:pStyle w:val="Style30"/>
              <w:widowControl/>
              <w:jc w:val="center"/>
              <w:rPr>
                <w:rStyle w:val="FontStyle93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93"/>
                <w:rFonts w:ascii="Arial" w:hAnsi="Arial" w:cs="Arial"/>
                <w:sz w:val="22"/>
                <w:szCs w:val="22"/>
                <w:lang w:val="en-US" w:eastAsia="en-US"/>
              </w:rPr>
              <w:t>Данное</w:t>
            </w:r>
            <w:proofErr w:type="spellEnd"/>
            <w:r w:rsidRPr="00AE4913">
              <w:rPr>
                <w:rStyle w:val="FontStyle93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3"/>
                <w:rFonts w:ascii="Arial" w:hAnsi="Arial" w:cs="Arial"/>
                <w:sz w:val="22"/>
                <w:szCs w:val="22"/>
                <w:lang w:val="en-US" w:eastAsia="en-US"/>
              </w:rPr>
              <w:t>число</w:t>
            </w:r>
            <w:proofErr w:type="spellEnd"/>
          </w:p>
        </w:tc>
        <w:tc>
          <w:tcPr>
            <w:tcW w:w="2183" w:type="dxa"/>
          </w:tcPr>
          <w:p w:rsidR="00AE4913" w:rsidRPr="00AE4913" w:rsidRDefault="00AE4913" w:rsidP="00826D60">
            <w:pPr>
              <w:pStyle w:val="Style30"/>
              <w:widowControl/>
              <w:jc w:val="center"/>
              <w:rPr>
                <w:rStyle w:val="FontStyle93"/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AE4913">
              <w:rPr>
                <w:rStyle w:val="FontStyle93"/>
                <w:rFonts w:ascii="Arial" w:hAnsi="Arial" w:cs="Arial"/>
                <w:sz w:val="22"/>
                <w:szCs w:val="22"/>
                <w:lang w:val="en-US" w:eastAsia="en-US"/>
              </w:rPr>
              <w:t>Округленное</w:t>
            </w:r>
            <w:proofErr w:type="spellEnd"/>
            <w:r w:rsidRPr="00AE4913">
              <w:rPr>
                <w:rStyle w:val="FontStyle93"/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E4913">
              <w:rPr>
                <w:rStyle w:val="FontStyle93"/>
                <w:rFonts w:ascii="Arial" w:hAnsi="Arial" w:cs="Arial"/>
                <w:sz w:val="22"/>
                <w:szCs w:val="22"/>
                <w:lang w:val="en-US" w:eastAsia="en-US"/>
              </w:rPr>
              <w:t>число</w:t>
            </w:r>
            <w:proofErr w:type="spellEnd"/>
          </w:p>
        </w:tc>
      </w:tr>
      <w:tr w:rsidR="00AE4913" w:rsidRPr="00AE4913" w:rsidTr="00826D60">
        <w:trPr>
          <w:trHeight w:val="64"/>
          <w:jc w:val="center"/>
        </w:trPr>
        <w:tc>
          <w:tcPr>
            <w:tcW w:w="1902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18,23</w:t>
            </w:r>
          </w:p>
        </w:tc>
        <w:tc>
          <w:tcPr>
            <w:tcW w:w="2183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18,2</w:t>
            </w:r>
          </w:p>
        </w:tc>
      </w:tr>
      <w:tr w:rsidR="00AE4913" w:rsidRPr="00AE4913" w:rsidTr="00826D60">
        <w:trPr>
          <w:trHeight w:val="276"/>
          <w:jc w:val="center"/>
        </w:trPr>
        <w:tc>
          <w:tcPr>
            <w:tcW w:w="1902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18,26</w:t>
            </w:r>
          </w:p>
        </w:tc>
        <w:tc>
          <w:tcPr>
            <w:tcW w:w="2183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18,3</w:t>
            </w:r>
          </w:p>
        </w:tc>
      </w:tr>
      <w:tr w:rsidR="00AE4913" w:rsidRPr="00AE4913" w:rsidTr="00826D60">
        <w:trPr>
          <w:trHeight w:val="266"/>
          <w:jc w:val="center"/>
        </w:trPr>
        <w:tc>
          <w:tcPr>
            <w:tcW w:w="1902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18,37</w:t>
            </w:r>
          </w:p>
        </w:tc>
        <w:tc>
          <w:tcPr>
            <w:tcW w:w="2183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18,4</w:t>
            </w:r>
          </w:p>
        </w:tc>
      </w:tr>
      <w:tr w:rsidR="00AE4913" w:rsidRPr="00AE4913" w:rsidTr="00826D60">
        <w:trPr>
          <w:trHeight w:val="142"/>
          <w:jc w:val="center"/>
        </w:trPr>
        <w:tc>
          <w:tcPr>
            <w:tcW w:w="1902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18,25</w:t>
            </w:r>
          </w:p>
        </w:tc>
        <w:tc>
          <w:tcPr>
            <w:tcW w:w="2183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18,2</w:t>
            </w:r>
          </w:p>
        </w:tc>
      </w:tr>
      <w:tr w:rsidR="00AE4913" w:rsidRPr="00AE4913" w:rsidTr="00826D60">
        <w:trPr>
          <w:trHeight w:val="64"/>
          <w:jc w:val="center"/>
        </w:trPr>
        <w:tc>
          <w:tcPr>
            <w:tcW w:w="1902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18,35</w:t>
            </w:r>
          </w:p>
        </w:tc>
        <w:tc>
          <w:tcPr>
            <w:tcW w:w="2183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18,4</w:t>
            </w:r>
          </w:p>
        </w:tc>
      </w:tr>
      <w:tr w:rsidR="00AE4913" w:rsidRPr="00AE4913" w:rsidTr="00826D60">
        <w:trPr>
          <w:trHeight w:val="262"/>
          <w:jc w:val="center"/>
        </w:trPr>
        <w:tc>
          <w:tcPr>
            <w:tcW w:w="1902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18,347</w:t>
            </w:r>
          </w:p>
        </w:tc>
        <w:tc>
          <w:tcPr>
            <w:tcW w:w="2183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18,3</w:t>
            </w:r>
          </w:p>
        </w:tc>
      </w:tr>
      <w:tr w:rsidR="00AE4913" w:rsidRPr="00AE4913" w:rsidTr="00826D60">
        <w:trPr>
          <w:trHeight w:val="123"/>
          <w:jc w:val="center"/>
        </w:trPr>
        <w:tc>
          <w:tcPr>
            <w:tcW w:w="1902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18,251</w:t>
            </w:r>
          </w:p>
        </w:tc>
        <w:tc>
          <w:tcPr>
            <w:tcW w:w="2183" w:type="dxa"/>
          </w:tcPr>
          <w:p w:rsidR="00AE4913" w:rsidRPr="00AE4913" w:rsidRDefault="00AE4913" w:rsidP="00826D60">
            <w:pPr>
              <w:pStyle w:val="Style50"/>
              <w:widowControl/>
              <w:jc w:val="center"/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E4913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18,3</w:t>
            </w:r>
          </w:p>
        </w:tc>
      </w:tr>
    </w:tbl>
    <w:p w:rsidR="002532B9" w:rsidRPr="0040032A" w:rsidRDefault="002532B9" w:rsidP="002532B9">
      <w:pPr>
        <w:pStyle w:val="101"/>
        <w:shd w:val="clear" w:color="auto" w:fill="auto"/>
        <w:spacing w:before="0" w:after="88" w:line="360" w:lineRule="auto"/>
        <w:ind w:left="20"/>
        <w:rPr>
          <w:b w:val="0"/>
          <w:i w:val="0"/>
          <w:sz w:val="22"/>
          <w:szCs w:val="22"/>
          <w:lang w:val="en-US"/>
        </w:rPr>
      </w:pPr>
    </w:p>
    <w:p w:rsidR="00DC513D" w:rsidRDefault="00DC513D" w:rsidP="00DC513D">
      <w:pPr>
        <w:rPr>
          <w:sz w:val="2"/>
          <w:szCs w:val="2"/>
        </w:rPr>
      </w:pPr>
    </w:p>
    <w:p w:rsidR="00DC513D" w:rsidRPr="00826D60" w:rsidRDefault="00DC513D" w:rsidP="00826D60">
      <w:pPr>
        <w:pStyle w:val="82"/>
        <w:shd w:val="clear" w:color="auto" w:fill="auto"/>
        <w:tabs>
          <w:tab w:val="left" w:pos="866"/>
        </w:tabs>
        <w:spacing w:before="0" w:after="0" w:line="240" w:lineRule="auto"/>
        <w:ind w:left="20" w:firstLine="547"/>
        <w:jc w:val="both"/>
        <w:rPr>
          <w:sz w:val="22"/>
          <w:szCs w:val="22"/>
        </w:rPr>
      </w:pPr>
      <w:r w:rsidRPr="00826D60">
        <w:rPr>
          <w:sz w:val="22"/>
          <w:szCs w:val="22"/>
        </w:rPr>
        <w:lastRenderedPageBreak/>
        <w:t>А.6 Протокол испытаний</w:t>
      </w:r>
    </w:p>
    <w:p w:rsidR="00826D60" w:rsidRPr="00826D60" w:rsidRDefault="00826D60" w:rsidP="00826D60">
      <w:pPr>
        <w:pStyle w:val="Style14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Протокол испытаний должен содержать следующую информацию:</w:t>
      </w:r>
    </w:p>
    <w:p w:rsidR="00826D60" w:rsidRPr="00826D60" w:rsidRDefault="00826D60" w:rsidP="00826D60">
      <w:pPr>
        <w:pStyle w:val="Style9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a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) </w:t>
      </w:r>
      <w:proofErr w:type="gramStart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всю</w:t>
      </w:r>
      <w:proofErr w:type="gramEnd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информацию, необходимую для полной идентификации пробы;</w:t>
      </w:r>
    </w:p>
    <w:p w:rsidR="00826D60" w:rsidRPr="00826D60" w:rsidRDefault="00826D60" w:rsidP="00826D60">
      <w:pPr>
        <w:pStyle w:val="Style9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b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) </w:t>
      </w:r>
      <w:proofErr w:type="gramStart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использованный</w:t>
      </w:r>
      <w:proofErr w:type="gramEnd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метод отбора проб, если известен;</w:t>
      </w:r>
    </w:p>
    <w:p w:rsidR="00826D60" w:rsidRPr="00826D60" w:rsidRDefault="00826D60" w:rsidP="00826D60">
      <w:pPr>
        <w:pStyle w:val="Style9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c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) </w:t>
      </w:r>
      <w:proofErr w:type="gramStart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массу</w:t>
      </w:r>
      <w:proofErr w:type="gramEnd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пробы;</w:t>
      </w:r>
    </w:p>
    <w:p w:rsidR="00826D60" w:rsidRPr="00826D60" w:rsidRDefault="00826D60" w:rsidP="00826D60">
      <w:pPr>
        <w:pStyle w:val="Style9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d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) </w:t>
      </w:r>
      <w:proofErr w:type="gramStart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использованный</w:t>
      </w:r>
      <w:proofErr w:type="gramEnd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метод испытаний, со ссылкой на настоящий документ, т.е.</w:t>
      </w: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7301:2021;</w:t>
      </w:r>
    </w:p>
    <w:p w:rsidR="00826D60" w:rsidRPr="00826D60" w:rsidRDefault="00826D60" w:rsidP="00826D60">
      <w:pPr>
        <w:pStyle w:val="Style9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e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) </w:t>
      </w:r>
      <w:proofErr w:type="gramStart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дату</w:t>
      </w:r>
      <w:proofErr w:type="gramEnd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анализа;</w:t>
      </w:r>
    </w:p>
    <w:p w:rsidR="00826D60" w:rsidRPr="00826D60" w:rsidRDefault="00826D60" w:rsidP="00826D60">
      <w:pPr>
        <w:pStyle w:val="Style9"/>
        <w:widowControl/>
        <w:ind w:left="20" w:firstLine="54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f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) </w:t>
      </w:r>
      <w:proofErr w:type="gramStart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любые</w:t>
      </w:r>
      <w:proofErr w:type="gramEnd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оперативные детали, не установленные в настоящем приложении или считающиеся дополнительными, вместе с деталями любых инцидентов, возможно, повлиявших на результаты;</w:t>
      </w:r>
    </w:p>
    <w:p w:rsidR="00DC513D" w:rsidRPr="00826D60" w:rsidRDefault="00826D60" w:rsidP="00826D60">
      <w:pPr>
        <w:pStyle w:val="41"/>
        <w:shd w:val="clear" w:color="auto" w:fill="auto"/>
        <w:spacing w:before="0" w:line="240" w:lineRule="auto"/>
        <w:ind w:left="20" w:firstLine="547"/>
        <w:rPr>
          <w:sz w:val="22"/>
          <w:szCs w:val="22"/>
        </w:rPr>
      </w:pP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g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) </w:t>
      </w:r>
      <w:proofErr w:type="gramStart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полученные</w:t>
      </w:r>
      <w:proofErr w:type="gramEnd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результаты испытаний.</w:t>
      </w:r>
    </w:p>
    <w:p w:rsidR="00D705F6" w:rsidRDefault="00D705F6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Default="00826D60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2D1B" w:rsidRPr="00FF4377" w:rsidRDefault="00822D1B" w:rsidP="00822D1B">
      <w:pPr>
        <w:jc w:val="center"/>
        <w:rPr>
          <w:rFonts w:ascii="Arial" w:hAnsi="Arial" w:cs="Arial"/>
          <w:b/>
          <w:sz w:val="22"/>
          <w:szCs w:val="22"/>
        </w:rPr>
      </w:pPr>
      <w:r w:rsidRPr="00FF4377">
        <w:rPr>
          <w:rFonts w:ascii="Arial" w:hAnsi="Arial" w:cs="Arial"/>
          <w:b/>
          <w:sz w:val="22"/>
          <w:szCs w:val="22"/>
        </w:rPr>
        <w:lastRenderedPageBreak/>
        <w:t>Приложение</w:t>
      </w:r>
      <w:proofErr w:type="gramStart"/>
      <w:r w:rsidRPr="00FF4377">
        <w:rPr>
          <w:rFonts w:ascii="Arial" w:hAnsi="Arial" w:cs="Arial"/>
          <w:b/>
          <w:sz w:val="22"/>
          <w:szCs w:val="22"/>
        </w:rPr>
        <w:t xml:space="preserve"> В</w:t>
      </w:r>
      <w:proofErr w:type="gramEnd"/>
    </w:p>
    <w:p w:rsidR="00822D1B" w:rsidRPr="00FF4377" w:rsidRDefault="00822D1B" w:rsidP="00822D1B">
      <w:pPr>
        <w:jc w:val="center"/>
        <w:rPr>
          <w:rFonts w:ascii="Arial" w:hAnsi="Arial" w:cs="Arial"/>
          <w:i/>
          <w:sz w:val="22"/>
          <w:szCs w:val="22"/>
        </w:rPr>
      </w:pPr>
      <w:r w:rsidRPr="00FF4377">
        <w:rPr>
          <w:rFonts w:ascii="Arial" w:hAnsi="Arial" w:cs="Arial"/>
          <w:i/>
          <w:sz w:val="22"/>
          <w:szCs w:val="22"/>
        </w:rPr>
        <w:t>(</w:t>
      </w:r>
      <w:r w:rsidR="008A2A05" w:rsidRPr="00FF4377">
        <w:rPr>
          <w:rFonts w:ascii="Arial" w:hAnsi="Arial" w:cs="Arial"/>
          <w:i/>
          <w:sz w:val="22"/>
          <w:szCs w:val="22"/>
        </w:rPr>
        <w:t>обязательное</w:t>
      </w:r>
      <w:r w:rsidRPr="00FF4377">
        <w:rPr>
          <w:rFonts w:ascii="Arial" w:hAnsi="Arial" w:cs="Arial"/>
          <w:i/>
          <w:sz w:val="22"/>
          <w:szCs w:val="22"/>
        </w:rPr>
        <w:t>)</w:t>
      </w:r>
    </w:p>
    <w:p w:rsidR="00822D1B" w:rsidRPr="00FF4377" w:rsidRDefault="00822D1B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2D1B" w:rsidRPr="00822D1B" w:rsidRDefault="00FF4377" w:rsidP="00822D1B">
      <w:pPr>
        <w:jc w:val="center"/>
        <w:rPr>
          <w:rFonts w:ascii="Arial" w:hAnsi="Arial" w:cs="Arial"/>
          <w:b/>
        </w:rPr>
      </w:pPr>
      <w:r w:rsidRPr="00FF4377">
        <w:rPr>
          <w:rFonts w:ascii="Arial" w:hAnsi="Arial" w:cs="Arial"/>
          <w:b/>
          <w:sz w:val="22"/>
          <w:szCs w:val="22"/>
        </w:rPr>
        <w:t>Определение восковидного риса в пропаренном рисе</w:t>
      </w:r>
      <w:r w:rsidR="00822D1B" w:rsidRPr="00FF4377">
        <w:rPr>
          <w:rFonts w:ascii="Arial" w:hAnsi="Arial" w:cs="Arial"/>
          <w:b/>
          <w:sz w:val="22"/>
          <w:szCs w:val="22"/>
        </w:rPr>
        <w:t xml:space="preserve"> </w:t>
      </w:r>
    </w:p>
    <w:p w:rsidR="00822D1B" w:rsidRPr="00822D1B" w:rsidRDefault="00822D1B" w:rsidP="00822D1B">
      <w:pPr>
        <w:ind w:firstLine="540"/>
        <w:jc w:val="both"/>
        <w:rPr>
          <w:rFonts w:ascii="Arial" w:hAnsi="Arial" w:cs="Arial"/>
        </w:rPr>
      </w:pPr>
    </w:p>
    <w:p w:rsidR="00FF4377" w:rsidRPr="00826D60" w:rsidRDefault="00FF4377" w:rsidP="00826D60">
      <w:pPr>
        <w:pStyle w:val="73"/>
        <w:keepNext/>
        <w:keepLines/>
        <w:shd w:val="clear" w:color="auto" w:fill="auto"/>
        <w:tabs>
          <w:tab w:val="left" w:pos="846"/>
        </w:tabs>
        <w:spacing w:before="0" w:after="0" w:line="240" w:lineRule="auto"/>
        <w:ind w:firstLine="567"/>
        <w:rPr>
          <w:sz w:val="22"/>
          <w:szCs w:val="22"/>
        </w:rPr>
      </w:pPr>
      <w:bookmarkStart w:id="24" w:name="bookmark40"/>
      <w:r w:rsidRPr="00826D60">
        <w:rPr>
          <w:sz w:val="22"/>
          <w:szCs w:val="22"/>
        </w:rPr>
        <w:t>В.1 Сущность метода</w:t>
      </w:r>
      <w:bookmarkEnd w:id="24"/>
    </w:p>
    <w:p w:rsidR="00FF4377" w:rsidRDefault="00826D60" w:rsidP="00826D60">
      <w:pPr>
        <w:pStyle w:val="41"/>
        <w:shd w:val="clear" w:color="auto" w:fill="auto"/>
        <w:spacing w:before="0" w:line="240" w:lineRule="auto"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Зерна восковидного риса в растворе йода имеют красновато-коричневый цвет, тогда как зерна </w:t>
      </w:r>
      <w:proofErr w:type="spellStart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невосковидного</w:t>
      </w:r>
      <w:proofErr w:type="spellEnd"/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риса имеют синий цвет.</w:t>
      </w:r>
    </w:p>
    <w:p w:rsidR="00826D60" w:rsidRPr="00826D60" w:rsidRDefault="00826D60" w:rsidP="00826D60">
      <w:pPr>
        <w:pStyle w:val="41"/>
        <w:shd w:val="clear" w:color="auto" w:fill="auto"/>
        <w:spacing w:before="0" w:line="240" w:lineRule="auto"/>
        <w:ind w:firstLine="567"/>
        <w:jc w:val="both"/>
        <w:rPr>
          <w:sz w:val="22"/>
          <w:szCs w:val="22"/>
        </w:rPr>
      </w:pPr>
    </w:p>
    <w:p w:rsidR="00FF4377" w:rsidRPr="00826D60" w:rsidRDefault="00FF4377" w:rsidP="00826D60">
      <w:pPr>
        <w:pStyle w:val="73"/>
        <w:keepNext/>
        <w:keepLines/>
        <w:shd w:val="clear" w:color="auto" w:fill="auto"/>
        <w:tabs>
          <w:tab w:val="left" w:pos="851"/>
        </w:tabs>
        <w:spacing w:before="0" w:after="0" w:line="240" w:lineRule="auto"/>
        <w:ind w:firstLine="567"/>
        <w:rPr>
          <w:sz w:val="22"/>
          <w:szCs w:val="22"/>
        </w:rPr>
      </w:pPr>
      <w:bookmarkStart w:id="25" w:name="bookmark41"/>
      <w:r w:rsidRPr="00826D60">
        <w:rPr>
          <w:sz w:val="22"/>
          <w:szCs w:val="22"/>
        </w:rPr>
        <w:t>В.2 Реактивы и материалы</w:t>
      </w:r>
      <w:bookmarkEnd w:id="25"/>
    </w:p>
    <w:p w:rsidR="00FF4377" w:rsidRPr="00826D60" w:rsidRDefault="00826D60" w:rsidP="00826D60">
      <w:pPr>
        <w:pStyle w:val="41"/>
        <w:shd w:val="clear" w:color="auto" w:fill="auto"/>
        <w:tabs>
          <w:tab w:val="left" w:pos="990"/>
        </w:tabs>
        <w:spacing w:before="0" w:line="240" w:lineRule="auto"/>
        <w:ind w:firstLine="567"/>
        <w:jc w:val="both"/>
        <w:rPr>
          <w:sz w:val="22"/>
          <w:szCs w:val="22"/>
        </w:rPr>
      </w:pP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При проведении анализа, если не установлено иное, используют реактивы только известного аналитического качества и дистиллированную или деминерализованную воду или воду эквивалентной чистоты</w:t>
      </w:r>
      <w:r w:rsidR="00FF4377" w:rsidRPr="00826D60">
        <w:rPr>
          <w:sz w:val="22"/>
          <w:szCs w:val="22"/>
        </w:rPr>
        <w:t>.</w:t>
      </w:r>
    </w:p>
    <w:p w:rsidR="00826D60" w:rsidRPr="00826D60" w:rsidRDefault="00826D60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bookmarkStart w:id="26" w:name="bookmark42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B</w:t>
      </w:r>
      <w:bookmarkEnd w:id="26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.2.1 Основной раствор йода, содержащий 0</w:t>
      </w: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,2</w:t>
      </w:r>
      <w:proofErr w:type="gramEnd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 г йода и 2,0 г йодида калия в 100 мл воды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826D60" w:rsidRPr="00826D60" w:rsidRDefault="00DA47B1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hyperlink w:anchor="bookmark42" w:history="1">
        <w:bookmarkStart w:id="27" w:name="bookmark43"/>
        <w:proofErr w:type="gramStart"/>
        <w:r w:rsidR="00826D60" w:rsidRPr="00826D60">
          <w:rPr>
            <w:rStyle w:val="FontStyle93"/>
            <w:rFonts w:ascii="Arial" w:hAnsi="Arial" w:cs="Arial"/>
            <w:b w:val="0"/>
            <w:sz w:val="22"/>
            <w:szCs w:val="22"/>
            <w:lang w:val="en-US" w:eastAsia="en-US"/>
          </w:rPr>
          <w:t>B</w:t>
        </w:r>
        <w:bookmarkEnd w:id="27"/>
      </w:hyperlink>
      <w:r w:rsidR="00826D60"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.2.2 Рабочий раствор йода, полученный разбавлением основного раствора (</w:t>
      </w:r>
      <w:hyperlink w:anchor="bookmark42" w:history="1">
        <w:r w:rsidR="00826D60" w:rsidRPr="00826D60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B</w:t>
        </w:r>
        <w:r w:rsidR="00826D60" w:rsidRPr="00826D60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.2.1</w:t>
        </w:r>
      </w:hyperlink>
      <w:r w:rsidR="00826D60"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) в два раза (по объему) водой.</w:t>
      </w:r>
      <w:proofErr w:type="gramEnd"/>
      <w:r w:rsidR="00826D60"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 Готовят ежедневно</w:t>
      </w:r>
      <w:r w:rsidR="00826D60" w:rsidRPr="00826D60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2"/>
          <w:rFonts w:ascii="Arial" w:hAnsi="Arial" w:cs="Arial"/>
          <w:b w:val="0"/>
          <w:lang w:eastAsia="en-US"/>
        </w:rPr>
      </w:pPr>
      <w:bookmarkStart w:id="28" w:name="bookmark44"/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B</w:t>
      </w:r>
      <w:bookmarkEnd w:id="28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.2.3 Бумажные салфетки.</w:t>
      </w:r>
      <w:proofErr w:type="gramEnd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 </w:t>
      </w:r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2"/>
          <w:rFonts w:ascii="Arial" w:hAnsi="Arial" w:cs="Arial"/>
          <w:b w:val="0"/>
          <w:lang w:eastAsia="en-US"/>
        </w:rPr>
      </w:pPr>
      <w:r w:rsidRPr="00826D60">
        <w:rPr>
          <w:rStyle w:val="FontStyle92"/>
          <w:rFonts w:ascii="Arial" w:hAnsi="Arial" w:cs="Arial"/>
          <w:b w:val="0"/>
          <w:lang w:val="en-US" w:eastAsia="en-US"/>
        </w:rPr>
        <w:t>B</w:t>
      </w:r>
      <w:r w:rsidRPr="00826D60">
        <w:rPr>
          <w:rStyle w:val="FontStyle92"/>
          <w:rFonts w:ascii="Arial" w:hAnsi="Arial" w:cs="Arial"/>
          <w:b w:val="0"/>
          <w:lang w:eastAsia="en-US"/>
        </w:rPr>
        <w:t>.3 Оборудование</w:t>
      </w:r>
    </w:p>
    <w:p w:rsidR="00826D60" w:rsidRPr="00826D60" w:rsidRDefault="00826D60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.3.1 Весы с точностью взвешивания до 0</w:t>
      </w: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,01</w:t>
      </w:r>
      <w:proofErr w:type="gramEnd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 г.</w:t>
      </w:r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bookmarkStart w:id="29" w:name="bookmark45"/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B</w:t>
      </w:r>
      <w:bookmarkEnd w:id="29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.3.2 Стеклянный химический стакан емкостью 250 мл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  <w:proofErr w:type="gramEnd"/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bookmarkStart w:id="30" w:name="bookmark46"/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B</w:t>
      </w:r>
      <w:bookmarkEnd w:id="30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.3.3 Малые белые чаши или любые белые контейнеры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  <w:proofErr w:type="gramEnd"/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3"/>
          <w:rFonts w:ascii="Arial" w:hAnsi="Arial" w:cs="Arial"/>
          <w:b w:val="0"/>
          <w:sz w:val="22"/>
          <w:szCs w:val="22"/>
          <w:lang w:eastAsia="en-US"/>
        </w:rPr>
      </w:pPr>
      <w:bookmarkStart w:id="31" w:name="bookmark47"/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B</w:t>
      </w:r>
      <w:bookmarkEnd w:id="31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.3.4 Проволочная корзина.</w:t>
      </w:r>
      <w:proofErr w:type="gramEnd"/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3"/>
          <w:rFonts w:ascii="Arial" w:hAnsi="Arial" w:cs="Arial"/>
          <w:b w:val="0"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.3.5 Палочка для размешивания.</w:t>
      </w:r>
      <w:proofErr w:type="gramEnd"/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2"/>
          <w:rFonts w:ascii="Arial" w:hAnsi="Arial" w:cs="Arial"/>
          <w:b w:val="0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.3.6 Щипцы или пинцеты.</w:t>
      </w:r>
      <w:proofErr w:type="gramEnd"/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826D60">
        <w:rPr>
          <w:rStyle w:val="FontStyle92"/>
          <w:rFonts w:ascii="Arial" w:hAnsi="Arial" w:cs="Arial"/>
          <w:lang w:val="en-US" w:eastAsia="en-US"/>
        </w:rPr>
        <w:t>B</w:t>
      </w:r>
      <w:r w:rsidRPr="00826D60">
        <w:rPr>
          <w:rStyle w:val="FontStyle92"/>
          <w:rFonts w:ascii="Arial" w:hAnsi="Arial" w:cs="Arial"/>
          <w:lang w:eastAsia="en-US"/>
        </w:rPr>
        <w:t>.4 Отбор проб</w:t>
      </w:r>
    </w:p>
    <w:p w:rsidR="00826D60" w:rsidRPr="00826D60" w:rsidRDefault="00826D60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Отбор проб не является методом, установленным в настоящем стандарте. Рекомендованный отбор проб проводится согласно </w:t>
      </w: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24333</w:t>
      </w:r>
      <w:hyperlink w:anchor="bookmark58" w:history="1">
        <w:r w:rsidRPr="00826D60">
          <w:rPr>
            <w:rStyle w:val="FontStyle96"/>
            <w:rFonts w:ascii="Arial" w:hAnsi="Arial" w:cs="Arial"/>
            <w:color w:val="1D368F"/>
            <w:sz w:val="22"/>
            <w:szCs w:val="22"/>
            <w:u w:val="single"/>
            <w:vertAlign w:val="superscript"/>
            <w:lang w:eastAsia="en-US"/>
          </w:rPr>
          <w:t>[5</w:t>
        </w:r>
      </w:hyperlink>
      <w:r w:rsidRPr="00826D60">
        <w:rPr>
          <w:rStyle w:val="FontStyle96"/>
          <w:rFonts w:ascii="Arial" w:hAnsi="Arial" w:cs="Arial"/>
          <w:sz w:val="22"/>
          <w:szCs w:val="22"/>
          <w:vertAlign w:val="superscript"/>
          <w:lang w:eastAsia="en-US"/>
        </w:rPr>
        <w:t>]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826D60" w:rsidRPr="00826D60" w:rsidRDefault="00826D60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Важно, чтобы лаборатория получала пробы, которые не повреждены и не изменены при транспортировке или хранении.</w:t>
      </w:r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826D60">
        <w:rPr>
          <w:rStyle w:val="FontStyle92"/>
          <w:rFonts w:ascii="Arial" w:hAnsi="Arial" w:cs="Arial"/>
          <w:lang w:val="en-US" w:eastAsia="en-US"/>
        </w:rPr>
        <w:t>B</w:t>
      </w:r>
      <w:r w:rsidRPr="00826D60">
        <w:rPr>
          <w:rStyle w:val="FontStyle92"/>
          <w:rFonts w:ascii="Arial" w:hAnsi="Arial" w:cs="Arial"/>
          <w:lang w:eastAsia="en-US"/>
        </w:rPr>
        <w:t>.5 Определение</w:t>
      </w:r>
    </w:p>
    <w:p w:rsidR="00826D60" w:rsidRPr="00826D60" w:rsidRDefault="00826D60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.5.1 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Взвешивают часть 100 г шлифованного риса и помещают в стеклянный стакан (см.</w:t>
      </w:r>
      <w:proofErr w:type="gramEnd"/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45" w:history="1">
        <w:proofErr w:type="gramStart"/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B</w:t>
        </w:r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.3.2</w:t>
        </w:r>
      </w:hyperlink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).</w:t>
      </w:r>
      <w:proofErr w:type="gramEnd"/>
    </w:p>
    <w:p w:rsidR="00826D60" w:rsidRPr="00826D60" w:rsidRDefault="00826D60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b/>
          <w:color w:val="auto"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.5.2 Добавляют 80 см рабочего раствора йода (см.</w:t>
      </w:r>
      <w:proofErr w:type="gramEnd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 </w:t>
      </w:r>
      <w:hyperlink w:anchor="bookmark43" w:history="1">
        <w:proofErr w:type="gramStart"/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B</w:t>
        </w:r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.2.2</w:t>
        </w:r>
      </w:hyperlink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) и размешивают до полного погружения всех зерен в раствор.</w:t>
      </w:r>
      <w:proofErr w:type="gramEnd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 </w:t>
      </w:r>
      <w:proofErr w:type="gramStart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Выдерживают в растворе в течение 30 сек</w:t>
      </w:r>
      <w:proofErr w:type="gramEnd"/>
      <w:r w:rsidRPr="00826D60">
        <w:rPr>
          <w:rStyle w:val="FontStyle96"/>
          <w:rFonts w:ascii="Arial" w:hAnsi="Arial" w:cs="Arial"/>
          <w:b/>
          <w:color w:val="auto"/>
          <w:sz w:val="22"/>
          <w:szCs w:val="22"/>
          <w:lang w:eastAsia="en-US"/>
        </w:rPr>
        <w:t>.</w:t>
      </w:r>
    </w:p>
    <w:p w:rsidR="00826D60" w:rsidRPr="00826D60" w:rsidRDefault="00826D60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b/>
          <w:color w:val="auto"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.5.3 Наливают раствор и рис в проволочную корзину (см.</w:t>
      </w:r>
      <w:proofErr w:type="gramEnd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 </w:t>
      </w:r>
      <w:hyperlink w:anchor="bookmark47" w:history="1">
        <w:proofErr w:type="gramStart"/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B</w:t>
        </w:r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.3.4</w:t>
        </w:r>
      </w:hyperlink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) и слегка встряхивают корзину, чтобы слить раствор.</w:t>
      </w:r>
      <w:proofErr w:type="gramEnd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 Затем помещают корзину на бумажные салфетки (см. </w:t>
      </w:r>
      <w:hyperlink w:anchor="bookmark44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B</w:t>
        </w:r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.2.3</w:t>
        </w:r>
      </w:hyperlink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), чтобы впитать лишнюю жидкость</w:t>
      </w:r>
      <w:r w:rsidRPr="00826D60">
        <w:rPr>
          <w:rStyle w:val="FontStyle96"/>
          <w:rFonts w:ascii="Arial" w:hAnsi="Arial" w:cs="Arial"/>
          <w:b/>
          <w:color w:val="auto"/>
          <w:sz w:val="22"/>
          <w:szCs w:val="22"/>
          <w:lang w:eastAsia="en-US"/>
        </w:rPr>
        <w:t>.</w:t>
      </w:r>
    </w:p>
    <w:p w:rsidR="00826D60" w:rsidRPr="00826D60" w:rsidRDefault="00826D60" w:rsidP="00826D60">
      <w:pPr>
        <w:pStyle w:val="Style24"/>
        <w:widowControl/>
        <w:ind w:firstLine="567"/>
        <w:jc w:val="both"/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.5.4</w:t>
      </w:r>
      <w:r w:rsidRPr="00826D60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Высыпают окрашенные зерна в чашу (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см.</w:t>
      </w:r>
      <w:proofErr w:type="gramEnd"/>
      <w:r w:rsidRPr="00826D60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hyperlink w:anchor="bookmark46" w:history="1">
        <w:proofErr w:type="gramStart"/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B</w:t>
        </w:r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.3.3</w:t>
        </w:r>
      </w:hyperlink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). Отделяют красно-коричневые зерна восковидного риса от темно-синих зерен </w:t>
      </w:r>
      <w:proofErr w:type="spellStart"/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невосковидного</w:t>
      </w:r>
      <w:proofErr w:type="spellEnd"/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 xml:space="preserve"> риса.</w:t>
      </w:r>
      <w:proofErr w:type="gramEnd"/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6"/>
          <w:rFonts w:ascii="Arial" w:hAnsi="Arial" w:cs="Arial"/>
          <w:b/>
          <w:color w:val="auto"/>
          <w:sz w:val="22"/>
          <w:szCs w:val="22"/>
          <w:lang w:eastAsia="en-US"/>
        </w:rPr>
      </w:pP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.5.5 Взвешивают часть восковидного риса, </w:t>
      </w:r>
      <w:r w:rsidRPr="00826D60">
        <w:rPr>
          <w:rStyle w:val="FontStyle96"/>
          <w:rFonts w:ascii="Arial" w:hAnsi="Arial" w:cs="Arial"/>
          <w:i/>
          <w:color w:val="auto"/>
          <w:sz w:val="22"/>
          <w:szCs w:val="22"/>
          <w:lang w:val="en-US" w:eastAsia="en-US"/>
        </w:rPr>
        <w:t>m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19</w:t>
      </w:r>
      <w:r w:rsidRPr="00826D60">
        <w:rPr>
          <w:rStyle w:val="FontStyle93"/>
          <w:rFonts w:ascii="Arial" w:hAnsi="Arial" w:cs="Arial"/>
          <w:color w:val="auto"/>
          <w:sz w:val="22"/>
          <w:szCs w:val="22"/>
          <w:lang w:eastAsia="en-US"/>
        </w:rPr>
        <w:t>,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 и </w:t>
      </w:r>
      <w:proofErr w:type="spellStart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невосковидного</w:t>
      </w:r>
      <w:proofErr w:type="spellEnd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 риса, 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lang w:val="en-US" w:eastAsia="en-US"/>
        </w:rPr>
        <w:t>m</w:t>
      </w:r>
      <w:r w:rsidRPr="00826D60">
        <w:rPr>
          <w:rStyle w:val="FontStyle96"/>
          <w:rFonts w:ascii="Arial" w:hAnsi="Arial" w:cs="Arial"/>
          <w:color w:val="auto"/>
          <w:sz w:val="22"/>
          <w:szCs w:val="22"/>
          <w:vertAlign w:val="subscript"/>
          <w:lang w:eastAsia="en-US"/>
        </w:rPr>
        <w:t>20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, с точностью до 0</w:t>
      </w:r>
      <w:proofErr w:type="gramStart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>,1</w:t>
      </w:r>
      <w:proofErr w:type="gramEnd"/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 г</w:t>
      </w:r>
      <w:r w:rsidRPr="00826D60">
        <w:rPr>
          <w:rStyle w:val="FontStyle96"/>
          <w:rFonts w:ascii="Arial" w:hAnsi="Arial" w:cs="Arial"/>
          <w:b/>
          <w:color w:val="auto"/>
          <w:sz w:val="22"/>
          <w:szCs w:val="22"/>
          <w:lang w:eastAsia="en-US"/>
        </w:rPr>
        <w:t xml:space="preserve">. </w:t>
      </w:r>
    </w:p>
    <w:p w:rsidR="00FF4377" w:rsidRPr="00826D60" w:rsidRDefault="00826D60" w:rsidP="00826D60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val="en-US" w:eastAsia="en-US"/>
        </w:rPr>
        <w:t>B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.5.6 Содержание восковидного риса, </w:t>
      </w:r>
      <w:r w:rsidRPr="00826D60">
        <w:rPr>
          <w:rStyle w:val="FontStyle93"/>
          <w:rFonts w:ascii="Arial" w:hAnsi="Arial" w:cs="Arial"/>
          <w:b w:val="0"/>
          <w:i/>
          <w:color w:val="auto"/>
          <w:sz w:val="22"/>
          <w:szCs w:val="22"/>
          <w:lang w:val="en-US" w:eastAsia="en-US"/>
        </w:rPr>
        <w:t>w</w:t>
      </w:r>
      <w:r w:rsidRPr="00826D60">
        <w:rPr>
          <w:rStyle w:val="FontStyle93"/>
          <w:rFonts w:ascii="Arial" w:hAnsi="Arial" w:cs="Arial"/>
          <w:b w:val="0"/>
          <w:color w:val="auto"/>
          <w:sz w:val="22"/>
          <w:szCs w:val="22"/>
          <w:lang w:eastAsia="en-US"/>
        </w:rPr>
        <w:t xml:space="preserve">, выраженное в процентах по массе, определяют по </w:t>
      </w:r>
      <w:hyperlink w:anchor="bookmark48" w:history="1"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Формуле (</w:t>
        </w:r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val="en-US" w:eastAsia="en-US"/>
          </w:rPr>
          <w:t>B</w:t>
        </w:r>
        <w:r w:rsidRPr="00826D60">
          <w:rPr>
            <w:rStyle w:val="FontStyle96"/>
            <w:rFonts w:ascii="Arial" w:hAnsi="Arial" w:cs="Arial"/>
            <w:color w:val="auto"/>
            <w:sz w:val="22"/>
            <w:szCs w:val="22"/>
            <w:u w:val="single"/>
            <w:lang w:eastAsia="en-US"/>
          </w:rPr>
          <w:t>.1)</w:t>
        </w:r>
      </w:hyperlink>
      <w:r w:rsidRPr="00826D60">
        <w:rPr>
          <w:rStyle w:val="FontStyle96"/>
          <w:rFonts w:ascii="Arial" w:hAnsi="Arial" w:cs="Arial"/>
          <w:color w:val="auto"/>
          <w:sz w:val="22"/>
          <w:szCs w:val="22"/>
          <w:lang w:eastAsia="en-US"/>
        </w:rPr>
        <w:t>:</w:t>
      </w:r>
    </w:p>
    <w:p w:rsidR="00BE02AC" w:rsidRPr="00AE024A" w:rsidRDefault="00BE02AC" w:rsidP="00BE02AC">
      <w:pPr>
        <w:spacing w:line="276" w:lineRule="auto"/>
        <w:ind w:firstLine="540"/>
        <w:jc w:val="center"/>
        <w:outlineLvl w:val="0"/>
        <w:rPr>
          <w:rFonts w:ascii="Arial" w:hAnsi="Arial" w:cs="Arial"/>
          <w:i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651"/>
      </w:tblGrid>
      <w:tr w:rsidR="00BE02AC" w:rsidRPr="00BE02AC" w:rsidTr="00D8260C">
        <w:tc>
          <w:tcPr>
            <w:tcW w:w="6204" w:type="dxa"/>
          </w:tcPr>
          <w:p w:rsidR="00BE02AC" w:rsidRPr="00BE02AC" w:rsidRDefault="00826D60" w:rsidP="00826D60">
            <w:pPr>
              <w:spacing w:line="276" w:lineRule="auto"/>
              <w:jc w:val="right"/>
              <w:outlineLvl w:val="0"/>
              <w:rPr>
                <w:rFonts w:ascii="Arial" w:hAnsi="Arial" w:cs="Arial"/>
                <w:i/>
                <w:lang w:val="en-US"/>
              </w:rPr>
            </w:pPr>
            <w:r>
              <w:rPr>
                <w:i/>
                <w:iCs/>
                <w:noProof/>
                <w:color w:val="000000"/>
                <w:sz w:val="28"/>
                <w:szCs w:val="28"/>
              </w:rPr>
              <w:drawing>
                <wp:inline distT="0" distB="0" distL="0" distR="0" wp14:anchorId="0479A72C" wp14:editId="4A0F085E">
                  <wp:extent cx="1600200" cy="655320"/>
                  <wp:effectExtent l="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1" w:type="dxa"/>
          </w:tcPr>
          <w:p w:rsidR="00D8260C" w:rsidRDefault="00D8260C" w:rsidP="00BE02AC">
            <w:pPr>
              <w:spacing w:line="276" w:lineRule="auto"/>
              <w:jc w:val="right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BE02AC" w:rsidRPr="00BE02AC" w:rsidRDefault="00BE02AC" w:rsidP="00BE02AC">
            <w:pPr>
              <w:spacing w:line="276" w:lineRule="auto"/>
              <w:jc w:val="right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E02AC">
              <w:rPr>
                <w:rFonts w:ascii="Arial" w:hAnsi="Arial" w:cs="Arial"/>
                <w:sz w:val="22"/>
                <w:szCs w:val="22"/>
                <w:lang w:val="en-US"/>
              </w:rPr>
              <w:t>(B.1)</w:t>
            </w:r>
          </w:p>
        </w:tc>
      </w:tr>
    </w:tbl>
    <w:p w:rsidR="000A0543" w:rsidRPr="00BE02AC" w:rsidRDefault="000A0543" w:rsidP="00BE02AC">
      <w:pPr>
        <w:spacing w:line="276" w:lineRule="auto"/>
        <w:ind w:firstLine="540"/>
        <w:jc w:val="center"/>
        <w:outlineLvl w:val="0"/>
        <w:rPr>
          <w:rFonts w:ascii="Arial" w:hAnsi="Arial" w:cs="Arial"/>
          <w:i/>
          <w:lang w:val="en-US"/>
        </w:rPr>
      </w:pPr>
    </w:p>
    <w:p w:rsidR="000A0543" w:rsidRDefault="000A0543" w:rsidP="000A0543">
      <w:pPr>
        <w:spacing w:line="276" w:lineRule="auto"/>
        <w:ind w:firstLine="540"/>
        <w:jc w:val="right"/>
        <w:outlineLvl w:val="0"/>
        <w:rPr>
          <w:rFonts w:ascii="Arial" w:hAnsi="Arial" w:cs="Arial"/>
          <w:b/>
        </w:rPr>
      </w:pPr>
    </w:p>
    <w:p w:rsidR="00826D60" w:rsidRDefault="00826D60" w:rsidP="000A0543">
      <w:pPr>
        <w:spacing w:line="276" w:lineRule="auto"/>
        <w:ind w:firstLine="540"/>
        <w:jc w:val="right"/>
        <w:outlineLvl w:val="0"/>
        <w:rPr>
          <w:rFonts w:ascii="Arial" w:hAnsi="Arial" w:cs="Arial"/>
          <w:b/>
        </w:rPr>
      </w:pPr>
    </w:p>
    <w:p w:rsidR="00822D1B" w:rsidRPr="00AE02CB" w:rsidRDefault="00822D1B" w:rsidP="00822D1B">
      <w:pPr>
        <w:jc w:val="center"/>
        <w:rPr>
          <w:rFonts w:ascii="Arial" w:hAnsi="Arial" w:cs="Arial"/>
          <w:b/>
          <w:sz w:val="22"/>
          <w:szCs w:val="22"/>
        </w:rPr>
      </w:pPr>
      <w:r w:rsidRPr="00AE02CB">
        <w:rPr>
          <w:rFonts w:ascii="Arial" w:hAnsi="Arial" w:cs="Arial"/>
          <w:b/>
          <w:sz w:val="22"/>
          <w:szCs w:val="22"/>
        </w:rPr>
        <w:lastRenderedPageBreak/>
        <w:t>Приложение</w:t>
      </w:r>
      <w:proofErr w:type="gramStart"/>
      <w:r w:rsidRPr="00AE02CB">
        <w:rPr>
          <w:rFonts w:ascii="Arial" w:hAnsi="Arial" w:cs="Arial"/>
          <w:b/>
          <w:sz w:val="22"/>
          <w:szCs w:val="22"/>
        </w:rPr>
        <w:t xml:space="preserve"> </w:t>
      </w:r>
      <w:r w:rsidR="00826D60">
        <w:rPr>
          <w:rFonts w:ascii="Arial" w:hAnsi="Arial" w:cs="Arial"/>
          <w:b/>
          <w:sz w:val="22"/>
          <w:szCs w:val="22"/>
        </w:rPr>
        <w:t>С</w:t>
      </w:r>
      <w:proofErr w:type="gramEnd"/>
    </w:p>
    <w:p w:rsidR="00822D1B" w:rsidRPr="00AE02CB" w:rsidRDefault="00822D1B" w:rsidP="00822D1B">
      <w:pPr>
        <w:jc w:val="center"/>
        <w:rPr>
          <w:rFonts w:ascii="Arial" w:hAnsi="Arial" w:cs="Arial"/>
          <w:i/>
          <w:sz w:val="22"/>
          <w:szCs w:val="22"/>
        </w:rPr>
      </w:pPr>
      <w:r w:rsidRPr="00AE02CB">
        <w:rPr>
          <w:rFonts w:ascii="Arial" w:hAnsi="Arial" w:cs="Arial"/>
          <w:i/>
          <w:sz w:val="22"/>
          <w:szCs w:val="22"/>
        </w:rPr>
        <w:t>(</w:t>
      </w:r>
      <w:r w:rsidR="00826D60">
        <w:rPr>
          <w:rFonts w:ascii="Arial" w:hAnsi="Arial" w:cs="Arial"/>
          <w:i/>
          <w:sz w:val="22"/>
          <w:szCs w:val="22"/>
        </w:rPr>
        <w:t>обязательное</w:t>
      </w:r>
      <w:r w:rsidRPr="00AE02CB">
        <w:rPr>
          <w:rFonts w:ascii="Arial" w:hAnsi="Arial" w:cs="Arial"/>
          <w:i/>
          <w:sz w:val="22"/>
          <w:szCs w:val="22"/>
        </w:rPr>
        <w:t>)</w:t>
      </w:r>
    </w:p>
    <w:p w:rsidR="00822D1B" w:rsidRPr="00AE02CB" w:rsidRDefault="00822D1B" w:rsidP="00822D1B">
      <w:pPr>
        <w:jc w:val="center"/>
        <w:rPr>
          <w:rFonts w:ascii="Arial" w:hAnsi="Arial" w:cs="Arial"/>
          <w:b/>
          <w:sz w:val="22"/>
          <w:szCs w:val="22"/>
        </w:rPr>
      </w:pPr>
    </w:p>
    <w:p w:rsidR="00826D60" w:rsidRPr="00826D60" w:rsidRDefault="00826D60" w:rsidP="00826D60">
      <w:pPr>
        <w:pStyle w:val="Style16"/>
        <w:widowControl/>
        <w:jc w:val="center"/>
        <w:rPr>
          <w:rStyle w:val="FontStyle94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4"/>
          <w:rFonts w:ascii="Arial" w:hAnsi="Arial" w:cs="Arial"/>
          <w:sz w:val="22"/>
          <w:szCs w:val="22"/>
          <w:lang w:eastAsia="en-US"/>
        </w:rPr>
        <w:t xml:space="preserve">Определение </w:t>
      </w:r>
      <w:r w:rsidRPr="00826D60">
        <w:rPr>
          <w:rStyle w:val="FontStyle93"/>
          <w:rFonts w:ascii="Arial" w:hAnsi="Arial" w:cs="Arial"/>
          <w:sz w:val="22"/>
          <w:szCs w:val="22"/>
          <w:lang w:eastAsia="en-US"/>
        </w:rPr>
        <w:t xml:space="preserve">зерна, треснутые от напряжения, </w:t>
      </w:r>
      <w:r w:rsidRPr="00826D60">
        <w:rPr>
          <w:rStyle w:val="FontStyle94"/>
          <w:rFonts w:ascii="Arial" w:hAnsi="Arial" w:cs="Arial"/>
          <w:sz w:val="22"/>
          <w:szCs w:val="22"/>
          <w:lang w:eastAsia="en-US"/>
        </w:rPr>
        <w:t xml:space="preserve">в </w:t>
      </w:r>
      <w:proofErr w:type="spellStart"/>
      <w:r w:rsidRPr="00826D60">
        <w:rPr>
          <w:rStyle w:val="FontStyle94"/>
          <w:rFonts w:ascii="Arial" w:hAnsi="Arial" w:cs="Arial"/>
          <w:sz w:val="22"/>
          <w:szCs w:val="22"/>
          <w:lang w:eastAsia="en-US"/>
        </w:rPr>
        <w:t>непропаренном</w:t>
      </w:r>
      <w:proofErr w:type="spellEnd"/>
      <w:r w:rsidRPr="00826D60">
        <w:rPr>
          <w:rStyle w:val="FontStyle94"/>
          <w:rFonts w:ascii="Arial" w:hAnsi="Arial" w:cs="Arial"/>
          <w:sz w:val="22"/>
          <w:szCs w:val="22"/>
          <w:lang w:eastAsia="en-US"/>
        </w:rPr>
        <w:t xml:space="preserve"> рисе</w:t>
      </w:r>
    </w:p>
    <w:p w:rsidR="00826D60" w:rsidRPr="00826D60" w:rsidRDefault="00826D60" w:rsidP="00826D60">
      <w:pPr>
        <w:pStyle w:val="Style10"/>
        <w:widowControl/>
        <w:ind w:firstLine="720"/>
        <w:jc w:val="both"/>
        <w:rPr>
          <w:rStyle w:val="FontStyle92"/>
          <w:rFonts w:ascii="Arial" w:hAnsi="Arial" w:cs="Arial"/>
          <w:lang w:eastAsia="en-US"/>
        </w:rPr>
      </w:pPr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826D60">
        <w:rPr>
          <w:rStyle w:val="FontStyle92"/>
          <w:rFonts w:ascii="Arial" w:hAnsi="Arial" w:cs="Arial"/>
          <w:lang w:val="en-US" w:eastAsia="en-US"/>
        </w:rPr>
        <w:t>C</w:t>
      </w:r>
      <w:r w:rsidRPr="00826D60">
        <w:rPr>
          <w:rStyle w:val="FontStyle92"/>
          <w:rFonts w:ascii="Arial" w:hAnsi="Arial" w:cs="Arial"/>
          <w:lang w:eastAsia="en-US"/>
        </w:rPr>
        <w:t>.1 Сущность метода</w:t>
      </w:r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Трещину от напряжения можно обнаружить только при увеличении шлифованных зерен 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с ретро-подсветкой</w:t>
      </w:r>
      <w:r w:rsidRPr="00826D60">
        <w:rPr>
          <w:rStyle w:val="FontStyle96"/>
          <w:rFonts w:ascii="Arial" w:hAnsi="Arial" w:cs="Arial"/>
          <w:b/>
          <w:sz w:val="22"/>
          <w:szCs w:val="22"/>
          <w:lang w:eastAsia="en-US"/>
        </w:rPr>
        <w:t>.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2"/>
          <w:rFonts w:ascii="Arial" w:hAnsi="Arial" w:cs="Arial"/>
          <w:b w:val="0"/>
          <w:lang w:eastAsia="en-US"/>
        </w:rPr>
      </w:pPr>
      <w:r w:rsidRPr="00826D60">
        <w:rPr>
          <w:rStyle w:val="FontStyle92"/>
          <w:rFonts w:ascii="Arial" w:hAnsi="Arial" w:cs="Arial"/>
          <w:b w:val="0"/>
          <w:lang w:val="en-US" w:eastAsia="en-US"/>
        </w:rPr>
        <w:t>C</w:t>
      </w:r>
      <w:r w:rsidRPr="00826D60">
        <w:rPr>
          <w:rStyle w:val="FontStyle92"/>
          <w:rFonts w:ascii="Arial" w:hAnsi="Arial" w:cs="Arial"/>
          <w:b w:val="0"/>
          <w:lang w:eastAsia="en-US"/>
        </w:rPr>
        <w:t>.2 Оборудование</w:t>
      </w:r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3"/>
          <w:rFonts w:ascii="Arial" w:hAnsi="Arial" w:cs="Arial"/>
          <w:b w:val="0"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C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.2.1 Чистая поверхность с ретро-подсветкой.</w:t>
      </w:r>
      <w:proofErr w:type="gramEnd"/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6"/>
          <w:rFonts w:ascii="Arial" w:hAnsi="Arial" w:cs="Arial"/>
          <w:b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C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.2.2 Система увеличения (минимальный коэффициент увеличения 2:1)</w:t>
      </w:r>
      <w:r w:rsidRPr="00826D60">
        <w:rPr>
          <w:rStyle w:val="FontStyle96"/>
          <w:rFonts w:ascii="Arial" w:hAnsi="Arial" w:cs="Arial"/>
          <w:b/>
          <w:sz w:val="22"/>
          <w:szCs w:val="22"/>
          <w:lang w:eastAsia="en-US"/>
        </w:rPr>
        <w:t>.</w:t>
      </w:r>
      <w:proofErr w:type="gramEnd"/>
    </w:p>
    <w:p w:rsidR="00826D60" w:rsidRPr="00826D60" w:rsidRDefault="00826D60" w:rsidP="00826D60">
      <w:pPr>
        <w:pStyle w:val="Style18"/>
        <w:widowControl/>
        <w:ind w:firstLine="567"/>
        <w:jc w:val="both"/>
        <w:rPr>
          <w:rStyle w:val="FontStyle93"/>
          <w:rFonts w:ascii="Arial" w:hAnsi="Arial" w:cs="Arial"/>
          <w:b w:val="0"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C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.2.3 Щипцы или пинцеты.</w:t>
      </w:r>
      <w:proofErr w:type="gramEnd"/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826D60">
        <w:rPr>
          <w:rStyle w:val="FontStyle92"/>
          <w:rFonts w:ascii="Arial" w:hAnsi="Arial" w:cs="Arial"/>
          <w:lang w:val="en-US" w:eastAsia="en-US"/>
        </w:rPr>
        <w:t>C</w:t>
      </w:r>
      <w:r w:rsidRPr="00826D60">
        <w:rPr>
          <w:rStyle w:val="FontStyle92"/>
          <w:rFonts w:ascii="Arial" w:hAnsi="Arial" w:cs="Arial"/>
          <w:lang w:eastAsia="en-US"/>
        </w:rPr>
        <w:t>.3 Отбор проб</w:t>
      </w:r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0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Отбор проб не является методом, установленным в настоящем стандарте. Рекомендованный отбор проб проводится согласно </w:t>
      </w:r>
      <w:r w:rsidRPr="00826D60">
        <w:rPr>
          <w:rStyle w:val="FontStyle96"/>
          <w:rFonts w:ascii="Arial" w:hAnsi="Arial" w:cs="Arial"/>
          <w:sz w:val="22"/>
          <w:szCs w:val="22"/>
          <w:lang w:val="en-US" w:eastAsia="en-US"/>
        </w:rPr>
        <w:t>ISO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 24333</w:t>
      </w:r>
      <w:hyperlink w:anchor="bookmark58" w:history="1">
        <w:r w:rsidRPr="00826D60">
          <w:rPr>
            <w:rStyle w:val="FontStyle96"/>
            <w:rFonts w:ascii="Arial" w:hAnsi="Arial" w:cs="Arial"/>
            <w:color w:val="1D368F"/>
            <w:sz w:val="22"/>
            <w:szCs w:val="22"/>
            <w:u w:val="single"/>
            <w:vertAlign w:val="superscript"/>
            <w:lang w:eastAsia="en-US"/>
          </w:rPr>
          <w:t>[5</w:t>
        </w:r>
      </w:hyperlink>
      <w:r w:rsidRPr="00826D60">
        <w:rPr>
          <w:rStyle w:val="FontStyle96"/>
          <w:rFonts w:ascii="Arial" w:hAnsi="Arial" w:cs="Arial"/>
          <w:sz w:val="22"/>
          <w:szCs w:val="22"/>
          <w:vertAlign w:val="superscript"/>
          <w:lang w:eastAsia="en-US"/>
        </w:rPr>
        <w:t>]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.</w:t>
      </w:r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Важно, чтобы лаборатория получала пробы, которые не повреждены и не изменены при транспортировке или хранении.</w:t>
      </w:r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</w:p>
    <w:p w:rsidR="00826D60" w:rsidRPr="00826D60" w:rsidRDefault="00826D60" w:rsidP="00826D60">
      <w:pPr>
        <w:pStyle w:val="Style10"/>
        <w:widowControl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826D60">
        <w:rPr>
          <w:rStyle w:val="FontStyle92"/>
          <w:rFonts w:ascii="Arial" w:hAnsi="Arial" w:cs="Arial"/>
          <w:lang w:val="en-US" w:eastAsia="en-US"/>
        </w:rPr>
        <w:t>C</w:t>
      </w:r>
      <w:r w:rsidRPr="00826D60">
        <w:rPr>
          <w:rStyle w:val="FontStyle92"/>
          <w:rFonts w:ascii="Arial" w:hAnsi="Arial" w:cs="Arial"/>
          <w:lang w:eastAsia="en-US"/>
        </w:rPr>
        <w:t>.4 Определение</w:t>
      </w:r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6"/>
          <w:rFonts w:ascii="Arial" w:hAnsi="Arial" w:cs="Arial"/>
          <w:b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C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.4.1 Разделяют два набора по 100 целых шлифованных зерен методом случайной выборки</w:t>
      </w:r>
      <w:r w:rsidRPr="00826D60">
        <w:rPr>
          <w:rStyle w:val="FontStyle96"/>
          <w:rFonts w:ascii="Arial" w:hAnsi="Arial" w:cs="Arial"/>
          <w:b/>
          <w:sz w:val="22"/>
          <w:szCs w:val="22"/>
          <w:lang w:eastAsia="en-US"/>
        </w:rPr>
        <w:t>.</w:t>
      </w:r>
      <w:proofErr w:type="gramEnd"/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bookmarkStart w:id="32" w:name="bookmark51"/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C</w:t>
      </w:r>
      <w:bookmarkEnd w:id="32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.4.2 Распределяют первый комплект на освещенной поверхности.</w:t>
      </w:r>
      <w:proofErr w:type="gramEnd"/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 Выявляют и подсчитывают зерна, треснутые от напряжения, с помощью системы увеличения</w:t>
      </w:r>
      <w:r w:rsidRPr="00826D60">
        <w:rPr>
          <w:rStyle w:val="FontStyle93"/>
          <w:rFonts w:ascii="Arial" w:hAnsi="Arial" w:cs="Arial"/>
          <w:sz w:val="22"/>
          <w:szCs w:val="22"/>
          <w:lang w:eastAsia="en-US"/>
        </w:rPr>
        <w:t xml:space="preserve"> 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(</w:t>
      </w:r>
      <w:r w:rsidRPr="00826D60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x</w:t>
      </w:r>
      <w:r w:rsidRPr="00826D60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1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).</w:t>
      </w:r>
    </w:p>
    <w:p w:rsidR="00826D60" w:rsidRPr="00826D60" w:rsidRDefault="00826D60" w:rsidP="00826D60">
      <w:pPr>
        <w:pStyle w:val="Style14"/>
        <w:widowControl/>
        <w:ind w:firstLine="567"/>
        <w:jc w:val="both"/>
        <w:rPr>
          <w:rStyle w:val="FontStyle96"/>
          <w:rFonts w:ascii="Arial" w:hAnsi="Arial" w:cs="Arial"/>
          <w:sz w:val="22"/>
          <w:szCs w:val="22"/>
          <w:lang w:eastAsia="en-US"/>
        </w:rPr>
      </w:pPr>
      <w:proofErr w:type="gramStart"/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C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.4.3</w:t>
      </w:r>
      <w:r w:rsidRPr="00826D60">
        <w:rPr>
          <w:rStyle w:val="FontStyle93"/>
          <w:rFonts w:ascii="Arial" w:hAnsi="Arial" w:cs="Arial"/>
          <w:sz w:val="22"/>
          <w:szCs w:val="22"/>
          <w:lang w:eastAsia="en-US"/>
        </w:rPr>
        <w:t xml:space="preserve"> 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Повторяют </w:t>
      </w:r>
      <w:hyperlink w:anchor="bookmark51" w:history="1">
        <w:r w:rsidRPr="00826D60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C</w:t>
        </w:r>
        <w:r w:rsidRPr="00826D60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.4.2</w:t>
        </w:r>
      </w:hyperlink>
      <w:r w:rsidRPr="00826D60">
        <w:rPr>
          <w:rStyle w:val="FontStyle96"/>
          <w:rFonts w:ascii="Arial" w:hAnsi="Arial" w:cs="Arial"/>
          <w:color w:val="053CF5"/>
          <w:sz w:val="22"/>
          <w:szCs w:val="22"/>
          <w:lang w:eastAsia="en-US"/>
        </w:rPr>
        <w:t xml:space="preserve"> 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для второго комплекта (</w:t>
      </w:r>
      <w:r w:rsidRPr="00826D60">
        <w:rPr>
          <w:rStyle w:val="FontStyle96"/>
          <w:rFonts w:ascii="Arial" w:hAnsi="Arial" w:cs="Arial"/>
          <w:i/>
          <w:sz w:val="22"/>
          <w:szCs w:val="22"/>
          <w:lang w:val="en-US" w:eastAsia="en-US"/>
        </w:rPr>
        <w:t>x</w:t>
      </w:r>
      <w:r w:rsidRPr="00826D60">
        <w:rPr>
          <w:rStyle w:val="FontStyle96"/>
          <w:rFonts w:ascii="Arial" w:hAnsi="Arial" w:cs="Arial"/>
          <w:sz w:val="22"/>
          <w:szCs w:val="22"/>
          <w:vertAlign w:val="subscript"/>
          <w:lang w:eastAsia="en-US"/>
        </w:rPr>
        <w:t>2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).</w:t>
      </w:r>
      <w:proofErr w:type="gramEnd"/>
    </w:p>
    <w:p w:rsidR="00822D1B" w:rsidRPr="00826D60" w:rsidRDefault="00826D60" w:rsidP="00826D6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826D60">
        <w:rPr>
          <w:rStyle w:val="FontStyle93"/>
          <w:rFonts w:ascii="Arial" w:hAnsi="Arial" w:cs="Arial"/>
          <w:b w:val="0"/>
          <w:sz w:val="22"/>
          <w:szCs w:val="22"/>
          <w:lang w:val="en-US" w:eastAsia="en-US"/>
        </w:rPr>
        <w:t>C</w:t>
      </w:r>
      <w:r w:rsidRPr="00826D60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.4.4</w:t>
      </w:r>
      <w:r w:rsidRPr="00826D60">
        <w:rPr>
          <w:rStyle w:val="FontStyle93"/>
          <w:rFonts w:ascii="Arial" w:hAnsi="Arial" w:cs="Arial"/>
          <w:sz w:val="22"/>
          <w:szCs w:val="22"/>
          <w:lang w:eastAsia="en-US"/>
        </w:rPr>
        <w:t xml:space="preserve"> 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Рассчитывают трещину от напряжения, </w:t>
      </w:r>
      <w:r w:rsidRPr="00826D60">
        <w:rPr>
          <w:rStyle w:val="FontStyle95"/>
          <w:rFonts w:ascii="Arial" w:hAnsi="Arial" w:cs="Arial"/>
          <w:sz w:val="22"/>
          <w:szCs w:val="22"/>
          <w:lang w:val="en-US" w:eastAsia="en-US"/>
        </w:rPr>
        <w:t>c</w:t>
      </w:r>
      <w:r w:rsidRPr="00826D60">
        <w:rPr>
          <w:rStyle w:val="FontStyle95"/>
          <w:rFonts w:ascii="Arial" w:hAnsi="Arial" w:cs="Arial"/>
          <w:sz w:val="22"/>
          <w:szCs w:val="22"/>
          <w:lang w:eastAsia="en-US"/>
        </w:rPr>
        <w:t xml:space="preserve">, </w:t>
      </w:r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 xml:space="preserve">по </w:t>
      </w:r>
      <w:hyperlink w:anchor="bookmark52" w:history="1">
        <w:r w:rsidRPr="00826D60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Формуле (</w:t>
        </w:r>
        <w:r w:rsidRPr="00826D60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val="en-US" w:eastAsia="en-US"/>
          </w:rPr>
          <w:t>C</w:t>
        </w:r>
        <w:r w:rsidRPr="00826D60">
          <w:rPr>
            <w:rStyle w:val="FontStyle96"/>
            <w:rFonts w:ascii="Arial" w:hAnsi="Arial" w:cs="Arial"/>
            <w:color w:val="053CF5"/>
            <w:sz w:val="22"/>
            <w:szCs w:val="22"/>
            <w:u w:val="single"/>
            <w:lang w:eastAsia="en-US"/>
          </w:rPr>
          <w:t>.1)</w:t>
        </w:r>
      </w:hyperlink>
      <w:r w:rsidRPr="00826D60">
        <w:rPr>
          <w:rStyle w:val="FontStyle96"/>
          <w:rFonts w:ascii="Arial" w:hAnsi="Arial" w:cs="Arial"/>
          <w:sz w:val="22"/>
          <w:szCs w:val="22"/>
          <w:lang w:eastAsia="en-US"/>
        </w:rPr>
        <w:t>:</w:t>
      </w:r>
    </w:p>
    <w:p w:rsidR="00822D1B" w:rsidRPr="00826D60" w:rsidRDefault="00822D1B" w:rsidP="00822D1B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651"/>
      </w:tblGrid>
      <w:tr w:rsidR="00826D60" w:rsidRPr="00BE02AC" w:rsidTr="00826D60">
        <w:tc>
          <w:tcPr>
            <w:tcW w:w="6204" w:type="dxa"/>
          </w:tcPr>
          <w:p w:rsidR="00826D60" w:rsidRPr="00BE02AC" w:rsidRDefault="00826D60" w:rsidP="00826D60">
            <w:pPr>
              <w:spacing w:line="276" w:lineRule="auto"/>
              <w:jc w:val="right"/>
              <w:outlineLvl w:val="0"/>
              <w:rPr>
                <w:rFonts w:ascii="Arial" w:hAnsi="Arial" w:cs="Arial"/>
                <w:i/>
                <w:lang w:val="en-US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3DC0DFA1" wp14:editId="2B500964">
                  <wp:extent cx="1112520" cy="556260"/>
                  <wp:effectExtent l="0" t="0" r="0" b="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1" w:type="dxa"/>
          </w:tcPr>
          <w:p w:rsidR="00826D60" w:rsidRDefault="00826D60" w:rsidP="00826D60">
            <w:pPr>
              <w:spacing w:line="276" w:lineRule="auto"/>
              <w:jc w:val="right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26D60" w:rsidRPr="00BE02AC" w:rsidRDefault="00826D60" w:rsidP="00826D60">
            <w:pPr>
              <w:spacing w:line="276" w:lineRule="auto"/>
              <w:jc w:val="right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E02AC">
              <w:rPr>
                <w:rFonts w:ascii="Arial" w:hAnsi="Arial" w:cs="Arial"/>
                <w:sz w:val="22"/>
                <w:szCs w:val="22"/>
                <w:lang w:val="en-US"/>
              </w:rPr>
              <w:t>(B.1)</w:t>
            </w:r>
          </w:p>
        </w:tc>
      </w:tr>
    </w:tbl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Pr="00822D1B" w:rsidRDefault="00822D1B" w:rsidP="00822D1B">
      <w:pPr>
        <w:jc w:val="both"/>
        <w:rPr>
          <w:rFonts w:ascii="Arial" w:hAnsi="Arial" w:cs="Arial"/>
        </w:rPr>
      </w:pPr>
    </w:p>
    <w:p w:rsidR="00822D1B" w:rsidRDefault="00822D1B" w:rsidP="00822D1B">
      <w:pPr>
        <w:jc w:val="both"/>
        <w:rPr>
          <w:rFonts w:ascii="Arial" w:hAnsi="Arial" w:cs="Arial"/>
        </w:rPr>
      </w:pPr>
    </w:p>
    <w:p w:rsidR="00961C7D" w:rsidRDefault="00961C7D" w:rsidP="00822D1B">
      <w:pPr>
        <w:jc w:val="both"/>
        <w:rPr>
          <w:rFonts w:ascii="Arial" w:hAnsi="Arial" w:cs="Arial"/>
        </w:rPr>
      </w:pPr>
    </w:p>
    <w:p w:rsidR="00961C7D" w:rsidRDefault="00961C7D" w:rsidP="00822D1B">
      <w:pPr>
        <w:jc w:val="both"/>
        <w:rPr>
          <w:rFonts w:ascii="Arial" w:hAnsi="Arial" w:cs="Arial"/>
        </w:rPr>
      </w:pPr>
    </w:p>
    <w:p w:rsidR="00961C7D" w:rsidRDefault="00961C7D" w:rsidP="00822D1B">
      <w:pPr>
        <w:jc w:val="both"/>
        <w:rPr>
          <w:rFonts w:ascii="Arial" w:hAnsi="Arial" w:cs="Arial"/>
        </w:rPr>
      </w:pPr>
    </w:p>
    <w:p w:rsidR="00961C7D" w:rsidRDefault="00961C7D" w:rsidP="00822D1B">
      <w:pPr>
        <w:jc w:val="both"/>
        <w:rPr>
          <w:rFonts w:ascii="Arial" w:hAnsi="Arial" w:cs="Arial"/>
        </w:rPr>
      </w:pPr>
    </w:p>
    <w:p w:rsidR="00961C7D" w:rsidRDefault="00961C7D" w:rsidP="00822D1B">
      <w:pPr>
        <w:jc w:val="both"/>
        <w:rPr>
          <w:rFonts w:ascii="Arial" w:hAnsi="Arial" w:cs="Arial"/>
        </w:rPr>
      </w:pPr>
    </w:p>
    <w:p w:rsidR="00961C7D" w:rsidRDefault="00961C7D" w:rsidP="00822D1B">
      <w:pPr>
        <w:jc w:val="both"/>
        <w:rPr>
          <w:rFonts w:ascii="Arial" w:hAnsi="Arial" w:cs="Arial"/>
        </w:rPr>
      </w:pPr>
    </w:p>
    <w:p w:rsidR="00961C7D" w:rsidRDefault="00961C7D" w:rsidP="00822D1B">
      <w:pPr>
        <w:jc w:val="both"/>
        <w:rPr>
          <w:rFonts w:ascii="Arial" w:hAnsi="Arial" w:cs="Arial"/>
        </w:rPr>
      </w:pPr>
    </w:p>
    <w:p w:rsidR="00961C7D" w:rsidRDefault="00961C7D" w:rsidP="00822D1B">
      <w:pPr>
        <w:jc w:val="both"/>
        <w:rPr>
          <w:rFonts w:ascii="Arial" w:hAnsi="Arial" w:cs="Arial"/>
        </w:rPr>
      </w:pPr>
    </w:p>
    <w:p w:rsidR="00822D1B" w:rsidRPr="00801843" w:rsidRDefault="00AE02CB" w:rsidP="00AE02CB">
      <w:pPr>
        <w:jc w:val="center"/>
        <w:rPr>
          <w:rFonts w:ascii="Arial" w:hAnsi="Arial" w:cs="Arial"/>
          <w:b/>
          <w:sz w:val="22"/>
          <w:szCs w:val="22"/>
        </w:rPr>
      </w:pPr>
      <w:r w:rsidRPr="00801843">
        <w:rPr>
          <w:rFonts w:ascii="Arial" w:hAnsi="Arial" w:cs="Arial"/>
          <w:b/>
          <w:sz w:val="22"/>
          <w:szCs w:val="22"/>
        </w:rPr>
        <w:lastRenderedPageBreak/>
        <w:t>Библиография</w:t>
      </w:r>
    </w:p>
    <w:p w:rsidR="00AE02CB" w:rsidRPr="00801843" w:rsidRDefault="00AE02CB" w:rsidP="00822D1B">
      <w:pPr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930"/>
      </w:tblGrid>
      <w:tr w:rsidR="00FD4761" w:rsidRPr="00FD4761" w:rsidTr="00FD4761">
        <w:tc>
          <w:tcPr>
            <w:tcW w:w="534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Fonts w:ascii="Arial" w:hAnsi="Arial" w:cs="Arial"/>
                <w:sz w:val="22"/>
                <w:szCs w:val="22"/>
                <w:lang w:val="en-US"/>
              </w:rPr>
              <w:t>[1]</w:t>
            </w:r>
          </w:p>
        </w:tc>
        <w:tc>
          <w:tcPr>
            <w:tcW w:w="8930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ISO</w:t>
            </w: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 5223, </w:t>
            </w:r>
            <w:r w:rsidRPr="00FD4761">
              <w:rPr>
                <w:rStyle w:val="FontStyle95"/>
                <w:rFonts w:ascii="Arial" w:hAnsi="Arial" w:cs="Arial"/>
                <w:sz w:val="22"/>
                <w:szCs w:val="22"/>
                <w:lang w:eastAsia="en-US"/>
              </w:rPr>
              <w:t>Лабораторные сита для зерновых</w:t>
            </w:r>
          </w:p>
        </w:tc>
      </w:tr>
      <w:tr w:rsidR="00FD4761" w:rsidRPr="00FD4761" w:rsidTr="00FD4761">
        <w:tc>
          <w:tcPr>
            <w:tcW w:w="534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Fonts w:ascii="Arial" w:hAnsi="Arial" w:cs="Arial"/>
                <w:sz w:val="22"/>
                <w:szCs w:val="22"/>
                <w:lang w:val="en-US"/>
              </w:rPr>
              <w:t>[2]</w:t>
            </w:r>
          </w:p>
        </w:tc>
        <w:tc>
          <w:tcPr>
            <w:tcW w:w="8930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ISO</w:t>
            </w: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 6322-1, </w:t>
            </w:r>
            <w:r w:rsidRPr="00FD4761">
              <w:rPr>
                <w:rStyle w:val="FontStyle95"/>
                <w:rFonts w:ascii="Arial" w:hAnsi="Arial" w:cs="Arial"/>
                <w:sz w:val="22"/>
                <w:szCs w:val="22"/>
                <w:lang w:eastAsia="en-US"/>
              </w:rPr>
              <w:t>Хранение зерновых и бобовых. Часть 1. Общие рекомендации для хранения зерновых</w:t>
            </w:r>
          </w:p>
        </w:tc>
      </w:tr>
      <w:tr w:rsidR="00FD4761" w:rsidRPr="00FD4761" w:rsidTr="00FD4761">
        <w:tc>
          <w:tcPr>
            <w:tcW w:w="534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Fonts w:ascii="Arial" w:hAnsi="Arial" w:cs="Arial"/>
                <w:sz w:val="22"/>
                <w:szCs w:val="22"/>
                <w:lang w:val="en-US"/>
              </w:rPr>
              <w:t>[3]</w:t>
            </w:r>
          </w:p>
        </w:tc>
        <w:tc>
          <w:tcPr>
            <w:tcW w:w="8930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ISO</w:t>
            </w: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 6322-2, </w:t>
            </w:r>
            <w:r w:rsidRPr="00FD4761">
              <w:rPr>
                <w:rStyle w:val="FontStyle95"/>
                <w:rFonts w:ascii="Arial" w:hAnsi="Arial" w:cs="Arial"/>
                <w:sz w:val="22"/>
                <w:szCs w:val="22"/>
                <w:lang w:eastAsia="en-US"/>
              </w:rPr>
              <w:t>Хранение зерновых и бобовых. Часть 2. Практические рекомендации</w:t>
            </w:r>
          </w:p>
        </w:tc>
      </w:tr>
      <w:tr w:rsidR="00FD4761" w:rsidRPr="00FD4761" w:rsidTr="00FD4761">
        <w:tc>
          <w:tcPr>
            <w:tcW w:w="534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Fonts w:ascii="Arial" w:hAnsi="Arial" w:cs="Arial"/>
                <w:sz w:val="22"/>
                <w:szCs w:val="22"/>
                <w:lang w:val="en-US"/>
              </w:rPr>
              <w:t>[4]</w:t>
            </w:r>
          </w:p>
        </w:tc>
        <w:tc>
          <w:tcPr>
            <w:tcW w:w="8930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ISO</w:t>
            </w: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 6322-3, </w:t>
            </w:r>
            <w:r w:rsidRPr="00FD4761">
              <w:rPr>
                <w:rStyle w:val="FontStyle95"/>
                <w:rFonts w:ascii="Arial" w:hAnsi="Arial" w:cs="Arial"/>
                <w:sz w:val="22"/>
                <w:szCs w:val="22"/>
                <w:lang w:eastAsia="en-US"/>
              </w:rPr>
              <w:t>Хранение зерновых и бобовых. Часть 3. Управление атакой паразитов</w:t>
            </w:r>
          </w:p>
        </w:tc>
      </w:tr>
      <w:tr w:rsidR="00FD4761" w:rsidRPr="00FD4761" w:rsidTr="00FD4761">
        <w:tc>
          <w:tcPr>
            <w:tcW w:w="534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Fonts w:ascii="Arial" w:hAnsi="Arial" w:cs="Arial"/>
                <w:sz w:val="22"/>
                <w:szCs w:val="22"/>
                <w:lang w:val="en-US"/>
              </w:rPr>
              <w:t>[5]</w:t>
            </w:r>
          </w:p>
        </w:tc>
        <w:tc>
          <w:tcPr>
            <w:tcW w:w="8930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ISO</w:t>
            </w: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 24333, </w:t>
            </w:r>
            <w:r w:rsidRPr="00FD4761">
              <w:rPr>
                <w:rStyle w:val="FontStyle95"/>
                <w:rFonts w:ascii="Arial" w:hAnsi="Arial" w:cs="Arial"/>
                <w:sz w:val="22"/>
                <w:szCs w:val="22"/>
                <w:lang w:eastAsia="en-US"/>
              </w:rPr>
              <w:t>Зерновые и зерновые продукты. Отбор проб</w:t>
            </w:r>
          </w:p>
        </w:tc>
      </w:tr>
      <w:tr w:rsidR="00FD4761" w:rsidRPr="00FD4761" w:rsidTr="00FD4761">
        <w:tc>
          <w:tcPr>
            <w:tcW w:w="534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Fonts w:ascii="Arial" w:hAnsi="Arial" w:cs="Arial"/>
                <w:sz w:val="22"/>
                <w:szCs w:val="22"/>
                <w:lang w:val="en-US"/>
              </w:rPr>
              <w:t>[6]</w:t>
            </w:r>
          </w:p>
        </w:tc>
        <w:tc>
          <w:tcPr>
            <w:tcW w:w="8930" w:type="dxa"/>
          </w:tcPr>
          <w:p w:rsidR="00FD4761" w:rsidRPr="00FD4761" w:rsidRDefault="00FD4761" w:rsidP="0080184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ISO</w:t>
            </w: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 80000-1, </w:t>
            </w:r>
            <w:r w:rsidRPr="00FD4761">
              <w:rPr>
                <w:rStyle w:val="FontStyle95"/>
                <w:rFonts w:ascii="Arial" w:hAnsi="Arial" w:cs="Arial"/>
                <w:sz w:val="22"/>
                <w:szCs w:val="22"/>
                <w:lang w:eastAsia="en-US"/>
              </w:rPr>
              <w:t>Величины и единицы. Часть 1. Общие положения</w:t>
            </w:r>
          </w:p>
        </w:tc>
      </w:tr>
      <w:tr w:rsidR="00FD4761" w:rsidRPr="00FD4761" w:rsidTr="00FD4761">
        <w:tc>
          <w:tcPr>
            <w:tcW w:w="534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4761">
              <w:rPr>
                <w:rFonts w:ascii="Arial" w:hAnsi="Arial" w:cs="Arial"/>
                <w:sz w:val="22"/>
                <w:szCs w:val="22"/>
                <w:lang w:val="en-US"/>
              </w:rPr>
              <w:t>[7]</w:t>
            </w:r>
          </w:p>
        </w:tc>
        <w:tc>
          <w:tcPr>
            <w:tcW w:w="8930" w:type="dxa"/>
          </w:tcPr>
          <w:p w:rsidR="00FD4761" w:rsidRPr="00FD4761" w:rsidRDefault="00FD4761" w:rsidP="00822D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КОДЕКС </w:t>
            </w:r>
            <w:proofErr w:type="spellStart"/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>Алиментариус</w:t>
            </w:r>
            <w:proofErr w:type="spellEnd"/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. Стандарт для риса, </w:t>
            </w: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val="en-US" w:eastAsia="en-US"/>
              </w:rPr>
              <w:t>CXS</w:t>
            </w:r>
            <w:r w:rsidRPr="00FD4761">
              <w:rPr>
                <w:rStyle w:val="FontStyle96"/>
                <w:rFonts w:ascii="Arial" w:hAnsi="Arial" w:cs="Arial"/>
                <w:sz w:val="22"/>
                <w:szCs w:val="22"/>
                <w:lang w:eastAsia="en-US"/>
              </w:rPr>
              <w:t xml:space="preserve"> 198-1995, доступен по адресу </w:t>
            </w:r>
            <w:hyperlink r:id="rId135" w:history="1"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http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://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www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fao</w:t>
              </w:r>
              <w:proofErr w:type="spellEnd"/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org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/</w:t>
              </w:r>
              <w:proofErr w:type="spellStart"/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fao</w:t>
              </w:r>
              <w:proofErr w:type="spellEnd"/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-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who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codexalimentarius</w:t>
              </w:r>
              <w:proofErr w:type="spellEnd"/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/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codex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-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texts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/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maximum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-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residue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-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limits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/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val="en-US" w:eastAsia="en-US"/>
                </w:rPr>
                <w:t>en</w:t>
              </w:r>
              <w:r w:rsidRPr="00FD4761">
                <w:rPr>
                  <w:rStyle w:val="aff"/>
                  <w:rFonts w:ascii="Arial" w:hAnsi="Arial" w:cs="Arial"/>
                  <w:sz w:val="22"/>
                  <w:szCs w:val="22"/>
                  <w:lang w:eastAsia="en-US"/>
                </w:rPr>
                <w:t>/</w:t>
              </w:r>
            </w:hyperlink>
          </w:p>
        </w:tc>
      </w:tr>
    </w:tbl>
    <w:p w:rsidR="009545EF" w:rsidRPr="00801843" w:rsidRDefault="009545EF" w:rsidP="00822D1B">
      <w:pPr>
        <w:jc w:val="both"/>
        <w:rPr>
          <w:rFonts w:ascii="Arial" w:hAnsi="Arial" w:cs="Arial"/>
          <w:sz w:val="22"/>
          <w:szCs w:val="22"/>
        </w:rPr>
      </w:pPr>
    </w:p>
    <w:p w:rsidR="00B60DE4" w:rsidRPr="00801843" w:rsidRDefault="00B60DE4" w:rsidP="00822D1B">
      <w:pPr>
        <w:jc w:val="both"/>
        <w:rPr>
          <w:rFonts w:ascii="Arial" w:hAnsi="Arial" w:cs="Arial"/>
        </w:rPr>
      </w:pPr>
    </w:p>
    <w:p w:rsidR="00B60DE4" w:rsidRPr="00AE024A" w:rsidRDefault="00B60DE4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22D1B" w:rsidRDefault="00822D1B" w:rsidP="00822D1B">
      <w:pPr>
        <w:jc w:val="both"/>
        <w:rPr>
          <w:rFonts w:ascii="Arial" w:hAnsi="Arial" w:cs="Arial"/>
        </w:rPr>
      </w:pPr>
    </w:p>
    <w:p w:rsidR="00D40AD1" w:rsidRDefault="00D40AD1" w:rsidP="00822D1B">
      <w:pPr>
        <w:jc w:val="both"/>
        <w:rPr>
          <w:rFonts w:ascii="Arial" w:hAnsi="Arial" w:cs="Arial"/>
        </w:rPr>
      </w:pPr>
    </w:p>
    <w:p w:rsidR="00D40AD1" w:rsidRPr="00801843" w:rsidRDefault="00D40AD1" w:rsidP="00822D1B">
      <w:pPr>
        <w:jc w:val="both"/>
        <w:rPr>
          <w:rFonts w:ascii="Arial" w:hAnsi="Arial" w:cs="Arial"/>
        </w:rPr>
      </w:pPr>
    </w:p>
    <w:p w:rsidR="00B60DE4" w:rsidRPr="00801843" w:rsidRDefault="00B60DE4" w:rsidP="00822D1B">
      <w:pPr>
        <w:jc w:val="both"/>
        <w:rPr>
          <w:rFonts w:ascii="Arial" w:hAnsi="Arial" w:cs="Arial"/>
        </w:rPr>
      </w:pPr>
    </w:p>
    <w:p w:rsidR="00B60DE4" w:rsidRPr="00801843" w:rsidRDefault="00B60DE4" w:rsidP="00822D1B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822D1B" w:rsidRPr="00C2210F" w:rsidTr="00E816E8">
        <w:trPr>
          <w:trHeight w:val="357"/>
        </w:trPr>
        <w:tc>
          <w:tcPr>
            <w:tcW w:w="5000" w:type="pct"/>
            <w:tcBorders>
              <w:left w:val="nil"/>
              <w:right w:val="nil"/>
            </w:tcBorders>
          </w:tcPr>
          <w:p w:rsidR="00822D1B" w:rsidRPr="00C2210F" w:rsidRDefault="00822D1B" w:rsidP="00E816E8">
            <w:pPr>
              <w:tabs>
                <w:tab w:val="left" w:pos="579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УДК 6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>33.18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МКС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>67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>.0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</w:p>
          <w:p w:rsidR="00822D1B" w:rsidRPr="00C2210F" w:rsidRDefault="00822D1B" w:rsidP="00E816E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proofErr w:type="gramStart"/>
            <w:r w:rsidRPr="00C2210F">
              <w:rPr>
                <w:rFonts w:ascii="Arial" w:hAnsi="Arial" w:cs="Arial"/>
                <w:b/>
                <w:sz w:val="22"/>
                <w:szCs w:val="22"/>
              </w:rPr>
              <w:t>Ключевые слова:</w:t>
            </w:r>
            <w:r w:rsidRPr="00C221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1843" w:rsidRPr="00C2210F">
              <w:rPr>
                <w:rFonts w:ascii="Arial" w:hAnsi="Arial" w:cs="Arial"/>
                <w:sz w:val="22"/>
                <w:szCs w:val="22"/>
              </w:rPr>
              <w:t xml:space="preserve">рис, обрушенный рис, необрушенный рис, шлифованный рис, </w:t>
            </w:r>
            <w:proofErr w:type="spellStart"/>
            <w:r w:rsidR="00801843" w:rsidRPr="00C2210F">
              <w:rPr>
                <w:rFonts w:ascii="Arial" w:hAnsi="Arial" w:cs="Arial"/>
                <w:sz w:val="22"/>
                <w:szCs w:val="22"/>
              </w:rPr>
              <w:t>недошлифованный</w:t>
            </w:r>
            <w:proofErr w:type="spellEnd"/>
            <w:r w:rsidR="00801843" w:rsidRPr="00C2210F">
              <w:rPr>
                <w:rFonts w:ascii="Arial" w:hAnsi="Arial" w:cs="Arial"/>
                <w:sz w:val="22"/>
                <w:szCs w:val="22"/>
              </w:rPr>
              <w:t xml:space="preserve"> рис, пропаренный рис, рисовая крупа, физические характеристики, содержание неорганических посто</w:t>
            </w:r>
            <w:r w:rsidR="00801843" w:rsidRPr="00C2210F">
              <w:rPr>
                <w:rFonts w:ascii="Arial" w:hAnsi="Arial" w:cs="Arial"/>
                <w:sz w:val="22"/>
                <w:szCs w:val="22"/>
              </w:rPr>
              <w:softHyphen/>
              <w:t>ронних</w:t>
            </w:r>
            <w:r w:rsidR="00842DDE" w:rsidRPr="00C2210F">
              <w:rPr>
                <w:rFonts w:ascii="Arial" w:hAnsi="Arial" w:cs="Arial"/>
                <w:sz w:val="22"/>
                <w:szCs w:val="22"/>
              </w:rPr>
              <w:t>, примесей, содержание органических посторонних примесей</w:t>
            </w:r>
            <w:r w:rsidRPr="00C2210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22D1B" w:rsidRPr="00C2210F" w:rsidRDefault="00822D1B" w:rsidP="00B60DE4">
      <w:pPr>
        <w:jc w:val="both"/>
        <w:rPr>
          <w:rFonts w:ascii="Arial" w:hAnsi="Arial" w:cs="Arial"/>
          <w:sz w:val="22"/>
          <w:szCs w:val="22"/>
        </w:rPr>
      </w:pPr>
    </w:p>
    <w:sectPr w:rsidR="00822D1B" w:rsidRPr="00C2210F" w:rsidSect="00083ED9">
      <w:footerReference w:type="even" r:id="rId136"/>
      <w:footerReference w:type="default" r:id="rId137"/>
      <w:footerReference w:type="first" r:id="rId138"/>
      <w:footnotePr>
        <w:numStart w:val="2"/>
      </w:footnotePr>
      <w:pgSz w:w="11906" w:h="16838" w:code="9"/>
      <w:pgMar w:top="1134" w:right="851" w:bottom="1134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B1" w:rsidRDefault="00DA47B1">
      <w:r>
        <w:separator/>
      </w:r>
    </w:p>
  </w:endnote>
  <w:endnote w:type="continuationSeparator" w:id="0">
    <w:p w:rsidR="00DA47B1" w:rsidRDefault="00DA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3426044"/>
      <w:docPartObj>
        <w:docPartGallery w:val="Page Numbers (Bottom of Page)"/>
        <w:docPartUnique/>
      </w:docPartObj>
    </w:sdtPr>
    <w:sdtEndPr/>
    <w:sdtContent>
      <w:p w:rsidR="00826D60" w:rsidRDefault="00826D60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5F9">
          <w:rPr>
            <w:noProof/>
          </w:rPr>
          <w:t>IV</w:t>
        </w:r>
        <w:r>
          <w:fldChar w:fldCharType="end"/>
        </w:r>
      </w:p>
    </w:sdtContent>
  </w:sdt>
  <w:p w:rsidR="00826D60" w:rsidRDefault="00826D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554114"/>
      <w:docPartObj>
        <w:docPartGallery w:val="Page Numbers (Bottom of Page)"/>
        <w:docPartUnique/>
      </w:docPartObj>
    </w:sdtPr>
    <w:sdtEndPr/>
    <w:sdtContent>
      <w:p w:rsidR="00826D60" w:rsidRDefault="00826D6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5F9">
          <w:rPr>
            <w:noProof/>
          </w:rPr>
          <w:t>V</w:t>
        </w:r>
        <w:r>
          <w:fldChar w:fldCharType="end"/>
        </w:r>
      </w:p>
    </w:sdtContent>
  </w:sdt>
  <w:p w:rsidR="00826D60" w:rsidRPr="00821CD1" w:rsidRDefault="00826D60">
    <w:pPr>
      <w:pStyle w:val="a3"/>
      <w:rPr>
        <w:sz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4029583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826D60" w:rsidRPr="001D55F9" w:rsidRDefault="00826D60" w:rsidP="001D55F9">
        <w:pPr>
          <w:pStyle w:val="a3"/>
          <w:jc w:val="right"/>
          <w:rPr>
            <w:color w:val="FFFFFF" w:themeColor="background1"/>
          </w:rPr>
        </w:pPr>
        <w:r w:rsidRPr="001D55F9">
          <w:rPr>
            <w:color w:val="FFFFFF" w:themeColor="background1"/>
          </w:rPr>
          <w:fldChar w:fldCharType="begin"/>
        </w:r>
        <w:r w:rsidRPr="001D55F9">
          <w:rPr>
            <w:color w:val="FFFFFF" w:themeColor="background1"/>
          </w:rPr>
          <w:instrText>PAGE   \* MERGEFORMAT</w:instrText>
        </w:r>
        <w:r w:rsidRPr="001D55F9">
          <w:rPr>
            <w:color w:val="FFFFFF" w:themeColor="background1"/>
          </w:rPr>
          <w:fldChar w:fldCharType="separate"/>
        </w:r>
        <w:r w:rsidR="001D55F9">
          <w:rPr>
            <w:noProof/>
            <w:color w:val="FFFFFF" w:themeColor="background1"/>
          </w:rPr>
          <w:t>I</w:t>
        </w:r>
        <w:r w:rsidRPr="001D55F9">
          <w:rPr>
            <w:color w:val="FFFFFF" w:themeColor="background1"/>
          </w:rPr>
          <w:fldChar w:fldCharType="end"/>
        </w:r>
      </w:p>
    </w:sdtContent>
  </w:sdt>
  <w:p w:rsidR="00826D60" w:rsidRDefault="00826D60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344090"/>
      <w:docPartObj>
        <w:docPartGallery w:val="Page Numbers (Bottom of Page)"/>
        <w:docPartUnique/>
      </w:docPartObj>
    </w:sdtPr>
    <w:sdtContent>
      <w:p w:rsidR="001D55F9" w:rsidRDefault="001D55F9" w:rsidP="001D55F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1D55F9" w:rsidRDefault="001D55F9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6981678"/>
      <w:docPartObj>
        <w:docPartGallery w:val="Page Numbers (Bottom of Page)"/>
        <w:docPartUnique/>
      </w:docPartObj>
    </w:sdtPr>
    <w:sdtContent>
      <w:p w:rsidR="001D55F9" w:rsidRDefault="001D55F9" w:rsidP="001D55F9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1D55F9" w:rsidRPr="00821CD1" w:rsidRDefault="001D55F9">
    <w:pPr>
      <w:pStyle w:val="a3"/>
      <w:rPr>
        <w:sz w:val="2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054266"/>
      <w:docPartObj>
        <w:docPartGallery w:val="Page Numbers (Bottom of Page)"/>
        <w:docPartUnique/>
      </w:docPartObj>
    </w:sdtPr>
    <w:sdtEndPr/>
    <w:sdtContent>
      <w:p w:rsidR="001D55F9" w:rsidRPr="001D55F9" w:rsidRDefault="001D55F9" w:rsidP="001D55F9">
        <w:pPr>
          <w:pStyle w:val="a3"/>
        </w:pPr>
        <w:r w:rsidRPr="001D55F9">
          <w:fldChar w:fldCharType="begin"/>
        </w:r>
        <w:r w:rsidRPr="001D55F9">
          <w:instrText>PAGE   \* MERGEFORMAT</w:instrText>
        </w:r>
        <w:r w:rsidRPr="001D55F9">
          <w:fldChar w:fldCharType="separate"/>
        </w:r>
        <w:r>
          <w:rPr>
            <w:noProof/>
          </w:rPr>
          <w:t>1</w:t>
        </w:r>
        <w:r w:rsidRPr="001D55F9">
          <w:fldChar w:fldCharType="end"/>
        </w:r>
      </w:p>
    </w:sdtContent>
  </w:sdt>
  <w:p w:rsidR="001D55F9" w:rsidRDefault="001D55F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B1" w:rsidRDefault="00DA47B1">
      <w:r>
        <w:separator/>
      </w:r>
    </w:p>
  </w:footnote>
  <w:footnote w:type="continuationSeparator" w:id="0">
    <w:p w:rsidR="00DA47B1" w:rsidRDefault="00DA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D60" w:rsidRPr="00D421E9" w:rsidRDefault="00826D60" w:rsidP="00821CD1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 w:rsidRPr="00F43D23">
      <w:rPr>
        <w:rFonts w:ascii="Arial" w:hAnsi="Arial" w:cs="Arial"/>
        <w:b/>
        <w:spacing w:val="-3"/>
      </w:rPr>
      <w:t>I</w:t>
    </w:r>
    <w:r w:rsidRPr="00F43D23">
      <w:rPr>
        <w:rFonts w:ascii="Arial" w:hAnsi="Arial" w:cs="Arial"/>
        <w:b/>
        <w:spacing w:val="1"/>
      </w:rPr>
      <w:t>S</w:t>
    </w:r>
    <w:r w:rsidRPr="00F43D23">
      <w:rPr>
        <w:rFonts w:ascii="Arial" w:hAnsi="Arial" w:cs="Arial"/>
        <w:b/>
      </w:rPr>
      <w:t xml:space="preserve">O </w:t>
    </w:r>
    <w:r>
      <w:rPr>
        <w:rFonts w:ascii="Arial" w:hAnsi="Arial" w:cs="Arial"/>
        <w:b/>
      </w:rPr>
      <w:t>7301</w:t>
    </w:r>
  </w:p>
  <w:p w:rsidR="00826D60" w:rsidRDefault="00826D60" w:rsidP="00821CD1">
    <w:pPr>
      <w:pStyle w:val="ab"/>
      <w:jc w:val="right"/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D60" w:rsidRPr="00D421E9" w:rsidRDefault="00826D60" w:rsidP="002932D4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 w:rsidRPr="00F43D23">
      <w:rPr>
        <w:rFonts w:ascii="Arial" w:hAnsi="Arial" w:cs="Arial"/>
        <w:b/>
        <w:spacing w:val="-3"/>
      </w:rPr>
      <w:t>I</w:t>
    </w:r>
    <w:r w:rsidRPr="00F43D23">
      <w:rPr>
        <w:rFonts w:ascii="Arial" w:hAnsi="Arial" w:cs="Arial"/>
        <w:b/>
        <w:spacing w:val="1"/>
      </w:rPr>
      <w:t>S</w:t>
    </w:r>
    <w:r w:rsidRPr="00F43D23">
      <w:rPr>
        <w:rFonts w:ascii="Arial" w:hAnsi="Arial" w:cs="Arial"/>
        <w:b/>
      </w:rPr>
      <w:t xml:space="preserve">O </w:t>
    </w:r>
    <w:r>
      <w:rPr>
        <w:rFonts w:ascii="Arial" w:hAnsi="Arial" w:cs="Arial"/>
        <w:b/>
      </w:rPr>
      <w:t>7301</w:t>
    </w:r>
  </w:p>
  <w:p w:rsidR="00826D60" w:rsidRPr="00B60DE4" w:rsidRDefault="00826D60" w:rsidP="00B60DE4">
    <w:pPr>
      <w:pStyle w:val="ab"/>
      <w:jc w:val="right"/>
      <w:rPr>
        <w:rFonts w:ascii="Arial" w:hAnsi="Arial" w:cs="Arial"/>
        <w:i/>
      </w:rPr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05207"/>
    <w:multiLevelType w:val="multilevel"/>
    <w:tmpl w:val="3CD887E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F49AA"/>
    <w:multiLevelType w:val="multilevel"/>
    <w:tmpl w:val="6D42124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C93B33"/>
    <w:multiLevelType w:val="multilevel"/>
    <w:tmpl w:val="A336C9E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F932D0"/>
    <w:multiLevelType w:val="multilevel"/>
    <w:tmpl w:val="9F46D5F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7"/>
      <w:numFmt w:val="decimal"/>
      <w:lvlText w:val="%1.%2"/>
      <w:lvlJc w:val="left"/>
      <w:pPr>
        <w:ind w:left="108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6249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29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2138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341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6184" w:hanging="1440"/>
      </w:pPr>
      <w:rPr>
        <w:rFonts w:hint="default"/>
        <w:b/>
        <w:color w:val="000000"/>
      </w:rPr>
    </w:lvl>
  </w:abstractNum>
  <w:abstractNum w:abstractNumId="4">
    <w:nsid w:val="35BB0F40"/>
    <w:multiLevelType w:val="multilevel"/>
    <w:tmpl w:val="785CD1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DB6E99"/>
    <w:multiLevelType w:val="multilevel"/>
    <w:tmpl w:val="79644F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  <w:b/>
        <w:color w:val="000000"/>
      </w:rPr>
    </w:lvl>
  </w:abstractNum>
  <w:abstractNum w:abstractNumId="6">
    <w:nsid w:val="5D013585"/>
    <w:multiLevelType w:val="multilevel"/>
    <w:tmpl w:val="CF161A1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DC5CE7"/>
    <w:multiLevelType w:val="multilevel"/>
    <w:tmpl w:val="8C4E1C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FA556E8"/>
    <w:multiLevelType w:val="multilevel"/>
    <w:tmpl w:val="A20EA49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8"/>
  </w:num>
  <w:num w:numId="8">
    <w:abstractNumId w:val="6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3A"/>
    <w:rsid w:val="000021EF"/>
    <w:rsid w:val="000028C2"/>
    <w:rsid w:val="00004038"/>
    <w:rsid w:val="00004974"/>
    <w:rsid w:val="00004F2D"/>
    <w:rsid w:val="000057C4"/>
    <w:rsid w:val="000058AB"/>
    <w:rsid w:val="00006BBC"/>
    <w:rsid w:val="0000706C"/>
    <w:rsid w:val="000070E2"/>
    <w:rsid w:val="0000733D"/>
    <w:rsid w:val="00007983"/>
    <w:rsid w:val="00010B18"/>
    <w:rsid w:val="000115F2"/>
    <w:rsid w:val="00011C16"/>
    <w:rsid w:val="00013994"/>
    <w:rsid w:val="00013F2F"/>
    <w:rsid w:val="00017493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9DB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177A"/>
    <w:rsid w:val="00057024"/>
    <w:rsid w:val="00057C21"/>
    <w:rsid w:val="0006135A"/>
    <w:rsid w:val="00061CC4"/>
    <w:rsid w:val="00062144"/>
    <w:rsid w:val="00064BBD"/>
    <w:rsid w:val="000652F7"/>
    <w:rsid w:val="00066726"/>
    <w:rsid w:val="000679B0"/>
    <w:rsid w:val="00073630"/>
    <w:rsid w:val="000747E6"/>
    <w:rsid w:val="000750B7"/>
    <w:rsid w:val="0007519D"/>
    <w:rsid w:val="00076C70"/>
    <w:rsid w:val="0007749E"/>
    <w:rsid w:val="000804A9"/>
    <w:rsid w:val="00081286"/>
    <w:rsid w:val="000815DC"/>
    <w:rsid w:val="000837CE"/>
    <w:rsid w:val="00083ED9"/>
    <w:rsid w:val="00090230"/>
    <w:rsid w:val="000904A4"/>
    <w:rsid w:val="00091BCB"/>
    <w:rsid w:val="00091CC1"/>
    <w:rsid w:val="00092099"/>
    <w:rsid w:val="000940A0"/>
    <w:rsid w:val="00095435"/>
    <w:rsid w:val="000969DA"/>
    <w:rsid w:val="000A0543"/>
    <w:rsid w:val="000A067E"/>
    <w:rsid w:val="000A0AA3"/>
    <w:rsid w:val="000A19A0"/>
    <w:rsid w:val="000A20B2"/>
    <w:rsid w:val="000A29DA"/>
    <w:rsid w:val="000A3DD0"/>
    <w:rsid w:val="000A576D"/>
    <w:rsid w:val="000A653E"/>
    <w:rsid w:val="000A6F20"/>
    <w:rsid w:val="000B0626"/>
    <w:rsid w:val="000B36A8"/>
    <w:rsid w:val="000B3E38"/>
    <w:rsid w:val="000B581D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4D78"/>
    <w:rsid w:val="000F5AEE"/>
    <w:rsid w:val="000F5C63"/>
    <w:rsid w:val="000F5F9E"/>
    <w:rsid w:val="000F79B9"/>
    <w:rsid w:val="00101707"/>
    <w:rsid w:val="001038AA"/>
    <w:rsid w:val="00104246"/>
    <w:rsid w:val="00106647"/>
    <w:rsid w:val="001115DC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6E4E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E96"/>
    <w:rsid w:val="001559B9"/>
    <w:rsid w:val="00160DB2"/>
    <w:rsid w:val="0016226D"/>
    <w:rsid w:val="001625C5"/>
    <w:rsid w:val="00163BD7"/>
    <w:rsid w:val="001643A0"/>
    <w:rsid w:val="00166AB1"/>
    <w:rsid w:val="00167399"/>
    <w:rsid w:val="00171C61"/>
    <w:rsid w:val="00174389"/>
    <w:rsid w:val="0017601D"/>
    <w:rsid w:val="00181489"/>
    <w:rsid w:val="00182337"/>
    <w:rsid w:val="00182EEB"/>
    <w:rsid w:val="001840B2"/>
    <w:rsid w:val="0018546B"/>
    <w:rsid w:val="001854F5"/>
    <w:rsid w:val="001855C5"/>
    <w:rsid w:val="00185C68"/>
    <w:rsid w:val="00186636"/>
    <w:rsid w:val="001879FF"/>
    <w:rsid w:val="001912FF"/>
    <w:rsid w:val="0019298C"/>
    <w:rsid w:val="00193168"/>
    <w:rsid w:val="00193E09"/>
    <w:rsid w:val="00194425"/>
    <w:rsid w:val="0019494E"/>
    <w:rsid w:val="00196564"/>
    <w:rsid w:val="00196791"/>
    <w:rsid w:val="00196D3E"/>
    <w:rsid w:val="00197399"/>
    <w:rsid w:val="00197D37"/>
    <w:rsid w:val="001A07C8"/>
    <w:rsid w:val="001A0C7F"/>
    <w:rsid w:val="001A1BCB"/>
    <w:rsid w:val="001A4316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093A"/>
    <w:rsid w:val="001C1E42"/>
    <w:rsid w:val="001C239C"/>
    <w:rsid w:val="001C4A91"/>
    <w:rsid w:val="001C6BA1"/>
    <w:rsid w:val="001C77B8"/>
    <w:rsid w:val="001C7846"/>
    <w:rsid w:val="001D15E5"/>
    <w:rsid w:val="001D55F9"/>
    <w:rsid w:val="001D5889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1B04"/>
    <w:rsid w:val="0020211A"/>
    <w:rsid w:val="002034B1"/>
    <w:rsid w:val="00204911"/>
    <w:rsid w:val="002054C4"/>
    <w:rsid w:val="0020612D"/>
    <w:rsid w:val="0020619E"/>
    <w:rsid w:val="002062BA"/>
    <w:rsid w:val="00207F46"/>
    <w:rsid w:val="002119F2"/>
    <w:rsid w:val="00211AD8"/>
    <w:rsid w:val="002128B2"/>
    <w:rsid w:val="00212BA4"/>
    <w:rsid w:val="00213AB1"/>
    <w:rsid w:val="00213FB6"/>
    <w:rsid w:val="00214D4F"/>
    <w:rsid w:val="00216EEC"/>
    <w:rsid w:val="002201FB"/>
    <w:rsid w:val="002203A0"/>
    <w:rsid w:val="00220FEE"/>
    <w:rsid w:val="00222B08"/>
    <w:rsid w:val="00222FCD"/>
    <w:rsid w:val="0022338D"/>
    <w:rsid w:val="0022450D"/>
    <w:rsid w:val="00224FDF"/>
    <w:rsid w:val="00225138"/>
    <w:rsid w:val="00225764"/>
    <w:rsid w:val="002260A9"/>
    <w:rsid w:val="00226391"/>
    <w:rsid w:val="00226A22"/>
    <w:rsid w:val="00230D79"/>
    <w:rsid w:val="002316F9"/>
    <w:rsid w:val="002339C9"/>
    <w:rsid w:val="00234B22"/>
    <w:rsid w:val="00237873"/>
    <w:rsid w:val="00237919"/>
    <w:rsid w:val="00240469"/>
    <w:rsid w:val="00242F2F"/>
    <w:rsid w:val="00244B5F"/>
    <w:rsid w:val="0024500F"/>
    <w:rsid w:val="00245931"/>
    <w:rsid w:val="00245C93"/>
    <w:rsid w:val="00247903"/>
    <w:rsid w:val="00251A5F"/>
    <w:rsid w:val="002532B9"/>
    <w:rsid w:val="00255577"/>
    <w:rsid w:val="00256543"/>
    <w:rsid w:val="00256630"/>
    <w:rsid w:val="0025792B"/>
    <w:rsid w:val="00257A37"/>
    <w:rsid w:val="00257CE0"/>
    <w:rsid w:val="00257E3C"/>
    <w:rsid w:val="002601EC"/>
    <w:rsid w:val="002604DD"/>
    <w:rsid w:val="00263F0B"/>
    <w:rsid w:val="00264688"/>
    <w:rsid w:val="00266935"/>
    <w:rsid w:val="00270C3B"/>
    <w:rsid w:val="002710A9"/>
    <w:rsid w:val="00272899"/>
    <w:rsid w:val="002740C8"/>
    <w:rsid w:val="00276E88"/>
    <w:rsid w:val="002772FF"/>
    <w:rsid w:val="002803E3"/>
    <w:rsid w:val="0028286C"/>
    <w:rsid w:val="00282FF0"/>
    <w:rsid w:val="00284F6A"/>
    <w:rsid w:val="00287BFA"/>
    <w:rsid w:val="00290BF8"/>
    <w:rsid w:val="00291232"/>
    <w:rsid w:val="00292F38"/>
    <w:rsid w:val="002932D4"/>
    <w:rsid w:val="00293CB7"/>
    <w:rsid w:val="002975C1"/>
    <w:rsid w:val="002A0C89"/>
    <w:rsid w:val="002A1FB3"/>
    <w:rsid w:val="002A600D"/>
    <w:rsid w:val="002A6973"/>
    <w:rsid w:val="002A7938"/>
    <w:rsid w:val="002B01D9"/>
    <w:rsid w:val="002B0C08"/>
    <w:rsid w:val="002B218D"/>
    <w:rsid w:val="002B24E3"/>
    <w:rsid w:val="002B2C3D"/>
    <w:rsid w:val="002B32C0"/>
    <w:rsid w:val="002B50AF"/>
    <w:rsid w:val="002B5C93"/>
    <w:rsid w:val="002B6F43"/>
    <w:rsid w:val="002C01CC"/>
    <w:rsid w:val="002C0FA2"/>
    <w:rsid w:val="002C135C"/>
    <w:rsid w:val="002C169C"/>
    <w:rsid w:val="002C210F"/>
    <w:rsid w:val="002C3959"/>
    <w:rsid w:val="002C4CDD"/>
    <w:rsid w:val="002C5965"/>
    <w:rsid w:val="002C6B55"/>
    <w:rsid w:val="002C7EF5"/>
    <w:rsid w:val="002D0CEB"/>
    <w:rsid w:val="002D657D"/>
    <w:rsid w:val="002D6D9F"/>
    <w:rsid w:val="002E3192"/>
    <w:rsid w:val="002E31B2"/>
    <w:rsid w:val="002E36B3"/>
    <w:rsid w:val="002E4029"/>
    <w:rsid w:val="002E4B51"/>
    <w:rsid w:val="002E62E6"/>
    <w:rsid w:val="002E6387"/>
    <w:rsid w:val="002E7EA8"/>
    <w:rsid w:val="002F162B"/>
    <w:rsid w:val="002F6874"/>
    <w:rsid w:val="002F6F27"/>
    <w:rsid w:val="002F7EEA"/>
    <w:rsid w:val="003010A5"/>
    <w:rsid w:val="0030297F"/>
    <w:rsid w:val="00303407"/>
    <w:rsid w:val="003057B8"/>
    <w:rsid w:val="00306350"/>
    <w:rsid w:val="00307930"/>
    <w:rsid w:val="00310594"/>
    <w:rsid w:val="00310965"/>
    <w:rsid w:val="00311701"/>
    <w:rsid w:val="0031216D"/>
    <w:rsid w:val="00313A5E"/>
    <w:rsid w:val="0031452C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0A15"/>
    <w:rsid w:val="00352F45"/>
    <w:rsid w:val="00353E69"/>
    <w:rsid w:val="00353FEF"/>
    <w:rsid w:val="0035470C"/>
    <w:rsid w:val="00356B2D"/>
    <w:rsid w:val="00357510"/>
    <w:rsid w:val="00357E57"/>
    <w:rsid w:val="00361005"/>
    <w:rsid w:val="00362CD8"/>
    <w:rsid w:val="00365053"/>
    <w:rsid w:val="0036558A"/>
    <w:rsid w:val="00366230"/>
    <w:rsid w:val="003672C1"/>
    <w:rsid w:val="00367E55"/>
    <w:rsid w:val="0037097F"/>
    <w:rsid w:val="00375021"/>
    <w:rsid w:val="0037593A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477"/>
    <w:rsid w:val="003967FE"/>
    <w:rsid w:val="00396C30"/>
    <w:rsid w:val="00397CA5"/>
    <w:rsid w:val="003A07CE"/>
    <w:rsid w:val="003A168F"/>
    <w:rsid w:val="003A1E4C"/>
    <w:rsid w:val="003A25CF"/>
    <w:rsid w:val="003A25D4"/>
    <w:rsid w:val="003A2BA5"/>
    <w:rsid w:val="003A3F7E"/>
    <w:rsid w:val="003A4DE9"/>
    <w:rsid w:val="003A5287"/>
    <w:rsid w:val="003A745F"/>
    <w:rsid w:val="003A7700"/>
    <w:rsid w:val="003B09BC"/>
    <w:rsid w:val="003B185D"/>
    <w:rsid w:val="003B2E06"/>
    <w:rsid w:val="003B44D0"/>
    <w:rsid w:val="003B4741"/>
    <w:rsid w:val="003B5EB9"/>
    <w:rsid w:val="003B66AB"/>
    <w:rsid w:val="003B6D5C"/>
    <w:rsid w:val="003B6DC5"/>
    <w:rsid w:val="003B7ED2"/>
    <w:rsid w:val="003C26BD"/>
    <w:rsid w:val="003C2DA0"/>
    <w:rsid w:val="003C4361"/>
    <w:rsid w:val="003C4FED"/>
    <w:rsid w:val="003C5B7F"/>
    <w:rsid w:val="003D06A1"/>
    <w:rsid w:val="003D0836"/>
    <w:rsid w:val="003D1BEB"/>
    <w:rsid w:val="003D2F42"/>
    <w:rsid w:val="003D47AF"/>
    <w:rsid w:val="003D4CB5"/>
    <w:rsid w:val="003D7751"/>
    <w:rsid w:val="003D7B1F"/>
    <w:rsid w:val="003E0B3D"/>
    <w:rsid w:val="003E1A4E"/>
    <w:rsid w:val="003E1C93"/>
    <w:rsid w:val="003E2070"/>
    <w:rsid w:val="003E2646"/>
    <w:rsid w:val="003E2A8B"/>
    <w:rsid w:val="003E46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2AB9"/>
    <w:rsid w:val="003F38B9"/>
    <w:rsid w:val="0040032A"/>
    <w:rsid w:val="00402C79"/>
    <w:rsid w:val="00402CA9"/>
    <w:rsid w:val="00403CEE"/>
    <w:rsid w:val="00405D25"/>
    <w:rsid w:val="00407A24"/>
    <w:rsid w:val="0041065B"/>
    <w:rsid w:val="00411491"/>
    <w:rsid w:val="0041337A"/>
    <w:rsid w:val="00413866"/>
    <w:rsid w:val="0041525C"/>
    <w:rsid w:val="004159D0"/>
    <w:rsid w:val="004172B8"/>
    <w:rsid w:val="0041736A"/>
    <w:rsid w:val="00421599"/>
    <w:rsid w:val="00421D69"/>
    <w:rsid w:val="00422182"/>
    <w:rsid w:val="00422648"/>
    <w:rsid w:val="004227AD"/>
    <w:rsid w:val="004230FA"/>
    <w:rsid w:val="00424459"/>
    <w:rsid w:val="004247AC"/>
    <w:rsid w:val="00426601"/>
    <w:rsid w:val="004269A5"/>
    <w:rsid w:val="00430193"/>
    <w:rsid w:val="00430AB2"/>
    <w:rsid w:val="0043107D"/>
    <w:rsid w:val="00432B7D"/>
    <w:rsid w:val="00432C35"/>
    <w:rsid w:val="004349E7"/>
    <w:rsid w:val="004354CD"/>
    <w:rsid w:val="00435A16"/>
    <w:rsid w:val="00437659"/>
    <w:rsid w:val="0044029B"/>
    <w:rsid w:val="004402F0"/>
    <w:rsid w:val="004404E3"/>
    <w:rsid w:val="00440756"/>
    <w:rsid w:val="0044393C"/>
    <w:rsid w:val="00444B28"/>
    <w:rsid w:val="00446151"/>
    <w:rsid w:val="0044708E"/>
    <w:rsid w:val="0045044F"/>
    <w:rsid w:val="0045229C"/>
    <w:rsid w:val="00452F7A"/>
    <w:rsid w:val="0045413F"/>
    <w:rsid w:val="00454411"/>
    <w:rsid w:val="00455431"/>
    <w:rsid w:val="00455CA7"/>
    <w:rsid w:val="00457050"/>
    <w:rsid w:val="00460288"/>
    <w:rsid w:val="00460BE1"/>
    <w:rsid w:val="00461A12"/>
    <w:rsid w:val="00462308"/>
    <w:rsid w:val="00462794"/>
    <w:rsid w:val="00462A3E"/>
    <w:rsid w:val="00464DCE"/>
    <w:rsid w:val="00466F55"/>
    <w:rsid w:val="004703A6"/>
    <w:rsid w:val="00471335"/>
    <w:rsid w:val="004720A2"/>
    <w:rsid w:val="004755D2"/>
    <w:rsid w:val="00475F33"/>
    <w:rsid w:val="00480FDD"/>
    <w:rsid w:val="00481430"/>
    <w:rsid w:val="004817FA"/>
    <w:rsid w:val="00483356"/>
    <w:rsid w:val="004839E8"/>
    <w:rsid w:val="00483BA8"/>
    <w:rsid w:val="00484361"/>
    <w:rsid w:val="004846F0"/>
    <w:rsid w:val="00485169"/>
    <w:rsid w:val="0048517D"/>
    <w:rsid w:val="00485379"/>
    <w:rsid w:val="00485CF2"/>
    <w:rsid w:val="0048731A"/>
    <w:rsid w:val="004875B7"/>
    <w:rsid w:val="004919C0"/>
    <w:rsid w:val="004920B5"/>
    <w:rsid w:val="00493E71"/>
    <w:rsid w:val="004961AE"/>
    <w:rsid w:val="00497F50"/>
    <w:rsid w:val="004A3ABF"/>
    <w:rsid w:val="004A52B6"/>
    <w:rsid w:val="004A798A"/>
    <w:rsid w:val="004B00DD"/>
    <w:rsid w:val="004B0846"/>
    <w:rsid w:val="004B1761"/>
    <w:rsid w:val="004B2D13"/>
    <w:rsid w:val="004B38AE"/>
    <w:rsid w:val="004B5843"/>
    <w:rsid w:val="004B6159"/>
    <w:rsid w:val="004B7241"/>
    <w:rsid w:val="004B7A6C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2F93"/>
    <w:rsid w:val="004D52B0"/>
    <w:rsid w:val="004D5CD5"/>
    <w:rsid w:val="004D67F0"/>
    <w:rsid w:val="004D714E"/>
    <w:rsid w:val="004E04AF"/>
    <w:rsid w:val="004E0BF7"/>
    <w:rsid w:val="004E28A0"/>
    <w:rsid w:val="004E2957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4F6C6A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2F7E"/>
    <w:rsid w:val="005232B5"/>
    <w:rsid w:val="0052469F"/>
    <w:rsid w:val="00525306"/>
    <w:rsid w:val="00525F82"/>
    <w:rsid w:val="00527287"/>
    <w:rsid w:val="005273BD"/>
    <w:rsid w:val="00530455"/>
    <w:rsid w:val="005355C7"/>
    <w:rsid w:val="00535CC9"/>
    <w:rsid w:val="00535EEA"/>
    <w:rsid w:val="005360BE"/>
    <w:rsid w:val="00536B0A"/>
    <w:rsid w:val="00543916"/>
    <w:rsid w:val="00545E38"/>
    <w:rsid w:val="00546CA3"/>
    <w:rsid w:val="00547C13"/>
    <w:rsid w:val="005500B1"/>
    <w:rsid w:val="00554E54"/>
    <w:rsid w:val="00554E59"/>
    <w:rsid w:val="0055611E"/>
    <w:rsid w:val="005604A5"/>
    <w:rsid w:val="005617CA"/>
    <w:rsid w:val="00561C3D"/>
    <w:rsid w:val="00561C71"/>
    <w:rsid w:val="005623E9"/>
    <w:rsid w:val="00564A4F"/>
    <w:rsid w:val="00564E87"/>
    <w:rsid w:val="0056559B"/>
    <w:rsid w:val="00567047"/>
    <w:rsid w:val="00572972"/>
    <w:rsid w:val="00577D75"/>
    <w:rsid w:val="00577FCC"/>
    <w:rsid w:val="00580DD5"/>
    <w:rsid w:val="00581D04"/>
    <w:rsid w:val="00581D08"/>
    <w:rsid w:val="0058443A"/>
    <w:rsid w:val="00591292"/>
    <w:rsid w:val="005919E9"/>
    <w:rsid w:val="005925E4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A5B42"/>
    <w:rsid w:val="005A767E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C7F2A"/>
    <w:rsid w:val="005D0E8F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9A4"/>
    <w:rsid w:val="005E0A3B"/>
    <w:rsid w:val="005E153C"/>
    <w:rsid w:val="005E1F20"/>
    <w:rsid w:val="005E2D9F"/>
    <w:rsid w:val="005E30DB"/>
    <w:rsid w:val="005E320C"/>
    <w:rsid w:val="005E4E24"/>
    <w:rsid w:val="005E604C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0039"/>
    <w:rsid w:val="00601807"/>
    <w:rsid w:val="0060195A"/>
    <w:rsid w:val="00601FC8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41C"/>
    <w:rsid w:val="00617E28"/>
    <w:rsid w:val="00620680"/>
    <w:rsid w:val="0062394F"/>
    <w:rsid w:val="00624184"/>
    <w:rsid w:val="006253D9"/>
    <w:rsid w:val="00626476"/>
    <w:rsid w:val="00626FAA"/>
    <w:rsid w:val="006319D8"/>
    <w:rsid w:val="00632C46"/>
    <w:rsid w:val="00633BF6"/>
    <w:rsid w:val="00634B35"/>
    <w:rsid w:val="00635A3C"/>
    <w:rsid w:val="00636B1F"/>
    <w:rsid w:val="006370C0"/>
    <w:rsid w:val="00640906"/>
    <w:rsid w:val="00640CB9"/>
    <w:rsid w:val="00640E5E"/>
    <w:rsid w:val="00641087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E4C"/>
    <w:rsid w:val="00665F6D"/>
    <w:rsid w:val="006664CD"/>
    <w:rsid w:val="006670B5"/>
    <w:rsid w:val="00667508"/>
    <w:rsid w:val="0067068E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4F62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1F21"/>
    <w:rsid w:val="006A37BD"/>
    <w:rsid w:val="006A4F5B"/>
    <w:rsid w:val="006A55FA"/>
    <w:rsid w:val="006A5A4B"/>
    <w:rsid w:val="006A78FE"/>
    <w:rsid w:val="006A7E50"/>
    <w:rsid w:val="006B118A"/>
    <w:rsid w:val="006B484E"/>
    <w:rsid w:val="006B4F05"/>
    <w:rsid w:val="006B60F4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2290"/>
    <w:rsid w:val="006D3121"/>
    <w:rsid w:val="006D3589"/>
    <w:rsid w:val="006D38DC"/>
    <w:rsid w:val="006D4855"/>
    <w:rsid w:val="006D6291"/>
    <w:rsid w:val="006D68C3"/>
    <w:rsid w:val="006D7150"/>
    <w:rsid w:val="006E23D8"/>
    <w:rsid w:val="006E33F3"/>
    <w:rsid w:val="006E3A46"/>
    <w:rsid w:val="006E4648"/>
    <w:rsid w:val="006E54D9"/>
    <w:rsid w:val="006E660F"/>
    <w:rsid w:val="006F0A38"/>
    <w:rsid w:val="006F2F64"/>
    <w:rsid w:val="006F3311"/>
    <w:rsid w:val="006F3922"/>
    <w:rsid w:val="006F39EE"/>
    <w:rsid w:val="006F49C1"/>
    <w:rsid w:val="006F63B1"/>
    <w:rsid w:val="006F692E"/>
    <w:rsid w:val="006F7FE8"/>
    <w:rsid w:val="0070147C"/>
    <w:rsid w:val="00702959"/>
    <w:rsid w:val="007031DF"/>
    <w:rsid w:val="00707E04"/>
    <w:rsid w:val="007107D6"/>
    <w:rsid w:val="007110D2"/>
    <w:rsid w:val="0071131A"/>
    <w:rsid w:val="00711B73"/>
    <w:rsid w:val="00712268"/>
    <w:rsid w:val="007141B1"/>
    <w:rsid w:val="00714455"/>
    <w:rsid w:val="00714A0D"/>
    <w:rsid w:val="00715326"/>
    <w:rsid w:val="00717198"/>
    <w:rsid w:val="007174D0"/>
    <w:rsid w:val="00721007"/>
    <w:rsid w:val="0072202F"/>
    <w:rsid w:val="007265ED"/>
    <w:rsid w:val="0072705B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025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2F8C"/>
    <w:rsid w:val="00753013"/>
    <w:rsid w:val="00756DF1"/>
    <w:rsid w:val="00760B40"/>
    <w:rsid w:val="00761F81"/>
    <w:rsid w:val="0076255D"/>
    <w:rsid w:val="00763935"/>
    <w:rsid w:val="00765731"/>
    <w:rsid w:val="007669CF"/>
    <w:rsid w:val="00766B6D"/>
    <w:rsid w:val="00771E5B"/>
    <w:rsid w:val="00772690"/>
    <w:rsid w:val="007746F8"/>
    <w:rsid w:val="007750F2"/>
    <w:rsid w:val="00775DC8"/>
    <w:rsid w:val="0077657B"/>
    <w:rsid w:val="00776F7C"/>
    <w:rsid w:val="00781767"/>
    <w:rsid w:val="00781B7D"/>
    <w:rsid w:val="0078221C"/>
    <w:rsid w:val="00783DDF"/>
    <w:rsid w:val="00784C72"/>
    <w:rsid w:val="00784FDE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3573"/>
    <w:rsid w:val="007A4B47"/>
    <w:rsid w:val="007A551C"/>
    <w:rsid w:val="007A5B39"/>
    <w:rsid w:val="007A7CE9"/>
    <w:rsid w:val="007A7E51"/>
    <w:rsid w:val="007A7F9C"/>
    <w:rsid w:val="007B0C5C"/>
    <w:rsid w:val="007B0DCD"/>
    <w:rsid w:val="007B0FD0"/>
    <w:rsid w:val="007B2A4C"/>
    <w:rsid w:val="007B2F3B"/>
    <w:rsid w:val="007B4132"/>
    <w:rsid w:val="007B5DF5"/>
    <w:rsid w:val="007B6E1E"/>
    <w:rsid w:val="007C07CE"/>
    <w:rsid w:val="007C0DCC"/>
    <w:rsid w:val="007C210A"/>
    <w:rsid w:val="007C3566"/>
    <w:rsid w:val="007C3E46"/>
    <w:rsid w:val="007C42A2"/>
    <w:rsid w:val="007C4822"/>
    <w:rsid w:val="007C55E9"/>
    <w:rsid w:val="007C6AF3"/>
    <w:rsid w:val="007D0B0B"/>
    <w:rsid w:val="007D11B7"/>
    <w:rsid w:val="007D2BFF"/>
    <w:rsid w:val="007D4B13"/>
    <w:rsid w:val="007D4CFE"/>
    <w:rsid w:val="007D4F7E"/>
    <w:rsid w:val="007D7F94"/>
    <w:rsid w:val="007E0025"/>
    <w:rsid w:val="007E0611"/>
    <w:rsid w:val="007E3E7A"/>
    <w:rsid w:val="007E4CE6"/>
    <w:rsid w:val="007E6031"/>
    <w:rsid w:val="007E60BC"/>
    <w:rsid w:val="007E6CE6"/>
    <w:rsid w:val="007E7535"/>
    <w:rsid w:val="007F06BD"/>
    <w:rsid w:val="007F0A57"/>
    <w:rsid w:val="007F2D72"/>
    <w:rsid w:val="007F3D8A"/>
    <w:rsid w:val="007F78EF"/>
    <w:rsid w:val="00800E0B"/>
    <w:rsid w:val="0080142D"/>
    <w:rsid w:val="00801843"/>
    <w:rsid w:val="00801DA5"/>
    <w:rsid w:val="00803239"/>
    <w:rsid w:val="00806AEC"/>
    <w:rsid w:val="00807D81"/>
    <w:rsid w:val="00807DCC"/>
    <w:rsid w:val="00810377"/>
    <w:rsid w:val="00812030"/>
    <w:rsid w:val="00813D4E"/>
    <w:rsid w:val="00814367"/>
    <w:rsid w:val="00814712"/>
    <w:rsid w:val="0081634C"/>
    <w:rsid w:val="00820AE6"/>
    <w:rsid w:val="00821CD1"/>
    <w:rsid w:val="00821EC2"/>
    <w:rsid w:val="00821F23"/>
    <w:rsid w:val="00822D1B"/>
    <w:rsid w:val="0082356A"/>
    <w:rsid w:val="00823DD5"/>
    <w:rsid w:val="00826D60"/>
    <w:rsid w:val="00831FB7"/>
    <w:rsid w:val="0083281E"/>
    <w:rsid w:val="008366C5"/>
    <w:rsid w:val="00836942"/>
    <w:rsid w:val="008410F2"/>
    <w:rsid w:val="00842217"/>
    <w:rsid w:val="008426EB"/>
    <w:rsid w:val="00842DDE"/>
    <w:rsid w:val="008430B5"/>
    <w:rsid w:val="008435AB"/>
    <w:rsid w:val="008437EE"/>
    <w:rsid w:val="0084514A"/>
    <w:rsid w:val="00845A1F"/>
    <w:rsid w:val="00850983"/>
    <w:rsid w:val="008548E6"/>
    <w:rsid w:val="0085577A"/>
    <w:rsid w:val="00855C8F"/>
    <w:rsid w:val="008565DA"/>
    <w:rsid w:val="008576BB"/>
    <w:rsid w:val="0085784B"/>
    <w:rsid w:val="00857FAF"/>
    <w:rsid w:val="00860170"/>
    <w:rsid w:val="008612CC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5C7"/>
    <w:rsid w:val="00874961"/>
    <w:rsid w:val="00874D2B"/>
    <w:rsid w:val="00875BB5"/>
    <w:rsid w:val="00876446"/>
    <w:rsid w:val="00877627"/>
    <w:rsid w:val="00880018"/>
    <w:rsid w:val="00880DC8"/>
    <w:rsid w:val="00886AAE"/>
    <w:rsid w:val="00890178"/>
    <w:rsid w:val="00892355"/>
    <w:rsid w:val="00892E5B"/>
    <w:rsid w:val="0089451B"/>
    <w:rsid w:val="0089476E"/>
    <w:rsid w:val="00894CAA"/>
    <w:rsid w:val="00895A59"/>
    <w:rsid w:val="008967C3"/>
    <w:rsid w:val="008979A9"/>
    <w:rsid w:val="008A09E0"/>
    <w:rsid w:val="008A2A05"/>
    <w:rsid w:val="008A4B71"/>
    <w:rsid w:val="008A5034"/>
    <w:rsid w:val="008A659D"/>
    <w:rsid w:val="008A79B7"/>
    <w:rsid w:val="008B1568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5F9A"/>
    <w:rsid w:val="008B631A"/>
    <w:rsid w:val="008C0617"/>
    <w:rsid w:val="008C0B14"/>
    <w:rsid w:val="008C0F51"/>
    <w:rsid w:val="008C1240"/>
    <w:rsid w:val="008C127C"/>
    <w:rsid w:val="008C28DA"/>
    <w:rsid w:val="008C2B4D"/>
    <w:rsid w:val="008C33EC"/>
    <w:rsid w:val="008C3496"/>
    <w:rsid w:val="008C34E8"/>
    <w:rsid w:val="008C46C9"/>
    <w:rsid w:val="008C4E64"/>
    <w:rsid w:val="008C5F28"/>
    <w:rsid w:val="008C69BE"/>
    <w:rsid w:val="008C789D"/>
    <w:rsid w:val="008D28E8"/>
    <w:rsid w:val="008D3797"/>
    <w:rsid w:val="008D6CFB"/>
    <w:rsid w:val="008D6DE2"/>
    <w:rsid w:val="008D6DFF"/>
    <w:rsid w:val="008E2634"/>
    <w:rsid w:val="008E2F8A"/>
    <w:rsid w:val="008E35BB"/>
    <w:rsid w:val="008E3C58"/>
    <w:rsid w:val="008E5D3D"/>
    <w:rsid w:val="008F084E"/>
    <w:rsid w:val="008F369A"/>
    <w:rsid w:val="008F455C"/>
    <w:rsid w:val="008F602B"/>
    <w:rsid w:val="008F67DE"/>
    <w:rsid w:val="008F6871"/>
    <w:rsid w:val="008F6F2B"/>
    <w:rsid w:val="008F7588"/>
    <w:rsid w:val="008F7DE2"/>
    <w:rsid w:val="009005F6"/>
    <w:rsid w:val="00900602"/>
    <w:rsid w:val="00900625"/>
    <w:rsid w:val="00901FC3"/>
    <w:rsid w:val="00902187"/>
    <w:rsid w:val="0090249B"/>
    <w:rsid w:val="00906853"/>
    <w:rsid w:val="00906EA2"/>
    <w:rsid w:val="00906F4F"/>
    <w:rsid w:val="00907031"/>
    <w:rsid w:val="009073CC"/>
    <w:rsid w:val="00907D23"/>
    <w:rsid w:val="009210AC"/>
    <w:rsid w:val="00921563"/>
    <w:rsid w:val="00921C17"/>
    <w:rsid w:val="00922AD8"/>
    <w:rsid w:val="0092422C"/>
    <w:rsid w:val="00924DFB"/>
    <w:rsid w:val="00924F1D"/>
    <w:rsid w:val="00926B9B"/>
    <w:rsid w:val="009276BC"/>
    <w:rsid w:val="0092772C"/>
    <w:rsid w:val="00934FA4"/>
    <w:rsid w:val="00934FBB"/>
    <w:rsid w:val="00935A07"/>
    <w:rsid w:val="0093619F"/>
    <w:rsid w:val="009375DE"/>
    <w:rsid w:val="00940FD2"/>
    <w:rsid w:val="00941395"/>
    <w:rsid w:val="00941586"/>
    <w:rsid w:val="0094181E"/>
    <w:rsid w:val="00943E9A"/>
    <w:rsid w:val="00944F47"/>
    <w:rsid w:val="0094605F"/>
    <w:rsid w:val="009467FC"/>
    <w:rsid w:val="00946D63"/>
    <w:rsid w:val="00951FF9"/>
    <w:rsid w:val="009531C2"/>
    <w:rsid w:val="009537F7"/>
    <w:rsid w:val="0095395E"/>
    <w:rsid w:val="009544D9"/>
    <w:rsid w:val="009545EF"/>
    <w:rsid w:val="009566FC"/>
    <w:rsid w:val="00956BA5"/>
    <w:rsid w:val="00957130"/>
    <w:rsid w:val="00957C5F"/>
    <w:rsid w:val="00960180"/>
    <w:rsid w:val="00960530"/>
    <w:rsid w:val="0096109F"/>
    <w:rsid w:val="009615B6"/>
    <w:rsid w:val="009615E0"/>
    <w:rsid w:val="00961C7D"/>
    <w:rsid w:val="00962669"/>
    <w:rsid w:val="00962DB7"/>
    <w:rsid w:val="0096425B"/>
    <w:rsid w:val="00973778"/>
    <w:rsid w:val="00973DA0"/>
    <w:rsid w:val="0097475C"/>
    <w:rsid w:val="00977436"/>
    <w:rsid w:val="00977A9D"/>
    <w:rsid w:val="00981667"/>
    <w:rsid w:val="00982D90"/>
    <w:rsid w:val="009831D8"/>
    <w:rsid w:val="009833E8"/>
    <w:rsid w:val="00984961"/>
    <w:rsid w:val="0098546A"/>
    <w:rsid w:val="00986635"/>
    <w:rsid w:val="0098667C"/>
    <w:rsid w:val="00986A3D"/>
    <w:rsid w:val="0099033C"/>
    <w:rsid w:val="00990C59"/>
    <w:rsid w:val="00990EDB"/>
    <w:rsid w:val="0099197D"/>
    <w:rsid w:val="0099263E"/>
    <w:rsid w:val="00992C1F"/>
    <w:rsid w:val="00993CFB"/>
    <w:rsid w:val="00994CEE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B75A5"/>
    <w:rsid w:val="009C1E5F"/>
    <w:rsid w:val="009C4227"/>
    <w:rsid w:val="009C4B9F"/>
    <w:rsid w:val="009C5F78"/>
    <w:rsid w:val="009C6B29"/>
    <w:rsid w:val="009C7652"/>
    <w:rsid w:val="009D0386"/>
    <w:rsid w:val="009D0569"/>
    <w:rsid w:val="009D0E67"/>
    <w:rsid w:val="009D3166"/>
    <w:rsid w:val="009D55C7"/>
    <w:rsid w:val="009E2276"/>
    <w:rsid w:val="009E3ACE"/>
    <w:rsid w:val="009E5485"/>
    <w:rsid w:val="009E63FC"/>
    <w:rsid w:val="009E659D"/>
    <w:rsid w:val="009E6D20"/>
    <w:rsid w:val="009E7A8F"/>
    <w:rsid w:val="009F25E3"/>
    <w:rsid w:val="009F32DF"/>
    <w:rsid w:val="009F4DE5"/>
    <w:rsid w:val="009F4E0F"/>
    <w:rsid w:val="009F4F62"/>
    <w:rsid w:val="00A01152"/>
    <w:rsid w:val="00A01497"/>
    <w:rsid w:val="00A01BC3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3D9A"/>
    <w:rsid w:val="00A24845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6BC1"/>
    <w:rsid w:val="00A67F43"/>
    <w:rsid w:val="00A778B7"/>
    <w:rsid w:val="00A77D61"/>
    <w:rsid w:val="00A80757"/>
    <w:rsid w:val="00A80BCB"/>
    <w:rsid w:val="00A816E5"/>
    <w:rsid w:val="00A829A9"/>
    <w:rsid w:val="00A87179"/>
    <w:rsid w:val="00A873CE"/>
    <w:rsid w:val="00A90167"/>
    <w:rsid w:val="00A91AE3"/>
    <w:rsid w:val="00A95638"/>
    <w:rsid w:val="00A9675F"/>
    <w:rsid w:val="00A96D2E"/>
    <w:rsid w:val="00A97676"/>
    <w:rsid w:val="00AA0790"/>
    <w:rsid w:val="00AA2F33"/>
    <w:rsid w:val="00AA2FBA"/>
    <w:rsid w:val="00AA483B"/>
    <w:rsid w:val="00AA4E03"/>
    <w:rsid w:val="00AA5453"/>
    <w:rsid w:val="00AA5E89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AB2"/>
    <w:rsid w:val="00AC2EC6"/>
    <w:rsid w:val="00AC367E"/>
    <w:rsid w:val="00AC4005"/>
    <w:rsid w:val="00AC4CA8"/>
    <w:rsid w:val="00AC4D85"/>
    <w:rsid w:val="00AC688C"/>
    <w:rsid w:val="00AC6AAB"/>
    <w:rsid w:val="00AC7963"/>
    <w:rsid w:val="00AD52DC"/>
    <w:rsid w:val="00AD721D"/>
    <w:rsid w:val="00AE024A"/>
    <w:rsid w:val="00AE02CB"/>
    <w:rsid w:val="00AE0692"/>
    <w:rsid w:val="00AE4913"/>
    <w:rsid w:val="00AE4CEE"/>
    <w:rsid w:val="00AE5844"/>
    <w:rsid w:val="00AE62DC"/>
    <w:rsid w:val="00AF092F"/>
    <w:rsid w:val="00AF2766"/>
    <w:rsid w:val="00AF5B47"/>
    <w:rsid w:val="00AF5C90"/>
    <w:rsid w:val="00AF5CC8"/>
    <w:rsid w:val="00AF66ED"/>
    <w:rsid w:val="00AF68FF"/>
    <w:rsid w:val="00AF7E81"/>
    <w:rsid w:val="00B00EDB"/>
    <w:rsid w:val="00B01087"/>
    <w:rsid w:val="00B0478D"/>
    <w:rsid w:val="00B0738C"/>
    <w:rsid w:val="00B10D72"/>
    <w:rsid w:val="00B11378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2FB7"/>
    <w:rsid w:val="00B251B5"/>
    <w:rsid w:val="00B26785"/>
    <w:rsid w:val="00B26C73"/>
    <w:rsid w:val="00B27A4B"/>
    <w:rsid w:val="00B32D9F"/>
    <w:rsid w:val="00B33A11"/>
    <w:rsid w:val="00B33F8B"/>
    <w:rsid w:val="00B348F2"/>
    <w:rsid w:val="00B351B8"/>
    <w:rsid w:val="00B3662A"/>
    <w:rsid w:val="00B37E63"/>
    <w:rsid w:val="00B40456"/>
    <w:rsid w:val="00B41AE5"/>
    <w:rsid w:val="00B4253E"/>
    <w:rsid w:val="00B43594"/>
    <w:rsid w:val="00B453AB"/>
    <w:rsid w:val="00B574EB"/>
    <w:rsid w:val="00B60DE4"/>
    <w:rsid w:val="00B631A1"/>
    <w:rsid w:val="00B63587"/>
    <w:rsid w:val="00B6362C"/>
    <w:rsid w:val="00B63EA0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64EE"/>
    <w:rsid w:val="00B773EF"/>
    <w:rsid w:val="00B80128"/>
    <w:rsid w:val="00B80299"/>
    <w:rsid w:val="00B80FBC"/>
    <w:rsid w:val="00B81308"/>
    <w:rsid w:val="00B82CD8"/>
    <w:rsid w:val="00B82EE5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723"/>
    <w:rsid w:val="00B9397C"/>
    <w:rsid w:val="00B9448D"/>
    <w:rsid w:val="00B95A3F"/>
    <w:rsid w:val="00B97543"/>
    <w:rsid w:val="00BA4A80"/>
    <w:rsid w:val="00BA5FAA"/>
    <w:rsid w:val="00BA6A89"/>
    <w:rsid w:val="00BA6DA4"/>
    <w:rsid w:val="00BA73EE"/>
    <w:rsid w:val="00BA74F5"/>
    <w:rsid w:val="00BB1C6C"/>
    <w:rsid w:val="00BB2108"/>
    <w:rsid w:val="00BB2388"/>
    <w:rsid w:val="00BB2E0E"/>
    <w:rsid w:val="00BB3329"/>
    <w:rsid w:val="00BB56B4"/>
    <w:rsid w:val="00BB6147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C6EE7"/>
    <w:rsid w:val="00BC7A1F"/>
    <w:rsid w:val="00BD0587"/>
    <w:rsid w:val="00BD10BF"/>
    <w:rsid w:val="00BD2F2A"/>
    <w:rsid w:val="00BD3023"/>
    <w:rsid w:val="00BD4219"/>
    <w:rsid w:val="00BD47D0"/>
    <w:rsid w:val="00BD4F03"/>
    <w:rsid w:val="00BD5996"/>
    <w:rsid w:val="00BD5E87"/>
    <w:rsid w:val="00BD6F22"/>
    <w:rsid w:val="00BE02AC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1FF1"/>
    <w:rsid w:val="00C042D8"/>
    <w:rsid w:val="00C0438D"/>
    <w:rsid w:val="00C048A3"/>
    <w:rsid w:val="00C05C38"/>
    <w:rsid w:val="00C0608A"/>
    <w:rsid w:val="00C060DA"/>
    <w:rsid w:val="00C0636A"/>
    <w:rsid w:val="00C06EC3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210F"/>
    <w:rsid w:val="00C25C31"/>
    <w:rsid w:val="00C26C57"/>
    <w:rsid w:val="00C2792F"/>
    <w:rsid w:val="00C30E31"/>
    <w:rsid w:val="00C3134F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45C9B"/>
    <w:rsid w:val="00C518F8"/>
    <w:rsid w:val="00C53902"/>
    <w:rsid w:val="00C541BC"/>
    <w:rsid w:val="00C54840"/>
    <w:rsid w:val="00C54E89"/>
    <w:rsid w:val="00C56562"/>
    <w:rsid w:val="00C57840"/>
    <w:rsid w:val="00C6024D"/>
    <w:rsid w:val="00C60CB8"/>
    <w:rsid w:val="00C60F31"/>
    <w:rsid w:val="00C61B00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67B35"/>
    <w:rsid w:val="00C70454"/>
    <w:rsid w:val="00C73EE8"/>
    <w:rsid w:val="00C74A4F"/>
    <w:rsid w:val="00C74FE9"/>
    <w:rsid w:val="00C75A50"/>
    <w:rsid w:val="00C7604E"/>
    <w:rsid w:val="00C76F65"/>
    <w:rsid w:val="00C80015"/>
    <w:rsid w:val="00C80CEE"/>
    <w:rsid w:val="00C816EB"/>
    <w:rsid w:val="00C82808"/>
    <w:rsid w:val="00C83015"/>
    <w:rsid w:val="00C83510"/>
    <w:rsid w:val="00C83BE0"/>
    <w:rsid w:val="00C85A21"/>
    <w:rsid w:val="00C87238"/>
    <w:rsid w:val="00C87DA4"/>
    <w:rsid w:val="00C87E7F"/>
    <w:rsid w:val="00C90044"/>
    <w:rsid w:val="00C91BD1"/>
    <w:rsid w:val="00C9341F"/>
    <w:rsid w:val="00C9382B"/>
    <w:rsid w:val="00C943CA"/>
    <w:rsid w:val="00C96942"/>
    <w:rsid w:val="00CA12EA"/>
    <w:rsid w:val="00CA156A"/>
    <w:rsid w:val="00CA34E0"/>
    <w:rsid w:val="00CA4B11"/>
    <w:rsid w:val="00CA6BC5"/>
    <w:rsid w:val="00CA72B8"/>
    <w:rsid w:val="00CB0D73"/>
    <w:rsid w:val="00CB1791"/>
    <w:rsid w:val="00CB2F50"/>
    <w:rsid w:val="00CB3D09"/>
    <w:rsid w:val="00CB5DFA"/>
    <w:rsid w:val="00CB67A7"/>
    <w:rsid w:val="00CB6FA1"/>
    <w:rsid w:val="00CB7EAF"/>
    <w:rsid w:val="00CC06EF"/>
    <w:rsid w:val="00CC0CA8"/>
    <w:rsid w:val="00CC1827"/>
    <w:rsid w:val="00CC29DA"/>
    <w:rsid w:val="00CC2B9B"/>
    <w:rsid w:val="00CC4687"/>
    <w:rsid w:val="00CC499A"/>
    <w:rsid w:val="00CC57CC"/>
    <w:rsid w:val="00CD010C"/>
    <w:rsid w:val="00CD105C"/>
    <w:rsid w:val="00CD12FD"/>
    <w:rsid w:val="00CD2419"/>
    <w:rsid w:val="00CD37FA"/>
    <w:rsid w:val="00CD3A5F"/>
    <w:rsid w:val="00CE1D15"/>
    <w:rsid w:val="00CE3021"/>
    <w:rsid w:val="00CE306F"/>
    <w:rsid w:val="00CE45FA"/>
    <w:rsid w:val="00CE563D"/>
    <w:rsid w:val="00CE60FC"/>
    <w:rsid w:val="00CE7DDB"/>
    <w:rsid w:val="00CF2940"/>
    <w:rsid w:val="00CF441B"/>
    <w:rsid w:val="00CF4BD0"/>
    <w:rsid w:val="00D014DF"/>
    <w:rsid w:val="00D02390"/>
    <w:rsid w:val="00D03BC2"/>
    <w:rsid w:val="00D0563E"/>
    <w:rsid w:val="00D05BEA"/>
    <w:rsid w:val="00D06333"/>
    <w:rsid w:val="00D1176E"/>
    <w:rsid w:val="00D11BE4"/>
    <w:rsid w:val="00D11C99"/>
    <w:rsid w:val="00D147D3"/>
    <w:rsid w:val="00D15686"/>
    <w:rsid w:val="00D15940"/>
    <w:rsid w:val="00D159A4"/>
    <w:rsid w:val="00D15CB3"/>
    <w:rsid w:val="00D20FC6"/>
    <w:rsid w:val="00D21374"/>
    <w:rsid w:val="00D21C81"/>
    <w:rsid w:val="00D21E66"/>
    <w:rsid w:val="00D22079"/>
    <w:rsid w:val="00D2640E"/>
    <w:rsid w:val="00D26658"/>
    <w:rsid w:val="00D30797"/>
    <w:rsid w:val="00D31668"/>
    <w:rsid w:val="00D31A92"/>
    <w:rsid w:val="00D31AA4"/>
    <w:rsid w:val="00D330D0"/>
    <w:rsid w:val="00D339DD"/>
    <w:rsid w:val="00D3723F"/>
    <w:rsid w:val="00D40AD1"/>
    <w:rsid w:val="00D411EF"/>
    <w:rsid w:val="00D4185B"/>
    <w:rsid w:val="00D421E9"/>
    <w:rsid w:val="00D424C2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0FEF"/>
    <w:rsid w:val="00D51249"/>
    <w:rsid w:val="00D513D3"/>
    <w:rsid w:val="00D52878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05F6"/>
    <w:rsid w:val="00D7080B"/>
    <w:rsid w:val="00D719B1"/>
    <w:rsid w:val="00D73023"/>
    <w:rsid w:val="00D73DCE"/>
    <w:rsid w:val="00D74737"/>
    <w:rsid w:val="00D75045"/>
    <w:rsid w:val="00D750CE"/>
    <w:rsid w:val="00D7727E"/>
    <w:rsid w:val="00D772A1"/>
    <w:rsid w:val="00D77EED"/>
    <w:rsid w:val="00D80429"/>
    <w:rsid w:val="00D825CC"/>
    <w:rsid w:val="00D8260C"/>
    <w:rsid w:val="00D83110"/>
    <w:rsid w:val="00D833BF"/>
    <w:rsid w:val="00D838CB"/>
    <w:rsid w:val="00D84CF3"/>
    <w:rsid w:val="00D85391"/>
    <w:rsid w:val="00D9333F"/>
    <w:rsid w:val="00D94169"/>
    <w:rsid w:val="00D956B0"/>
    <w:rsid w:val="00D95A83"/>
    <w:rsid w:val="00D978FF"/>
    <w:rsid w:val="00DA15CD"/>
    <w:rsid w:val="00DA15D6"/>
    <w:rsid w:val="00DA2CD0"/>
    <w:rsid w:val="00DA3D4E"/>
    <w:rsid w:val="00DA47B1"/>
    <w:rsid w:val="00DA5043"/>
    <w:rsid w:val="00DA694B"/>
    <w:rsid w:val="00DA7862"/>
    <w:rsid w:val="00DB0D4D"/>
    <w:rsid w:val="00DB172F"/>
    <w:rsid w:val="00DB193F"/>
    <w:rsid w:val="00DB3635"/>
    <w:rsid w:val="00DB4714"/>
    <w:rsid w:val="00DB6EA8"/>
    <w:rsid w:val="00DC0AF0"/>
    <w:rsid w:val="00DC218A"/>
    <w:rsid w:val="00DC513D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524"/>
    <w:rsid w:val="00DE2C63"/>
    <w:rsid w:val="00DE2E0C"/>
    <w:rsid w:val="00DE522A"/>
    <w:rsid w:val="00DE56F1"/>
    <w:rsid w:val="00DE5D46"/>
    <w:rsid w:val="00DF1BDA"/>
    <w:rsid w:val="00DF1C35"/>
    <w:rsid w:val="00DF2361"/>
    <w:rsid w:val="00DF23BE"/>
    <w:rsid w:val="00DF2889"/>
    <w:rsid w:val="00DF46FA"/>
    <w:rsid w:val="00DF48AC"/>
    <w:rsid w:val="00E003EC"/>
    <w:rsid w:val="00E01492"/>
    <w:rsid w:val="00E016CF"/>
    <w:rsid w:val="00E01FAE"/>
    <w:rsid w:val="00E021E0"/>
    <w:rsid w:val="00E0261F"/>
    <w:rsid w:val="00E03759"/>
    <w:rsid w:val="00E06E10"/>
    <w:rsid w:val="00E124A5"/>
    <w:rsid w:val="00E12CC0"/>
    <w:rsid w:val="00E13FAC"/>
    <w:rsid w:val="00E149D8"/>
    <w:rsid w:val="00E14CC6"/>
    <w:rsid w:val="00E20F8B"/>
    <w:rsid w:val="00E21ABE"/>
    <w:rsid w:val="00E22340"/>
    <w:rsid w:val="00E22FC9"/>
    <w:rsid w:val="00E23A6E"/>
    <w:rsid w:val="00E24715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52D2"/>
    <w:rsid w:val="00E45C77"/>
    <w:rsid w:val="00E460A0"/>
    <w:rsid w:val="00E4650E"/>
    <w:rsid w:val="00E46A6E"/>
    <w:rsid w:val="00E504C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2A9C"/>
    <w:rsid w:val="00E73984"/>
    <w:rsid w:val="00E75FB5"/>
    <w:rsid w:val="00E816E8"/>
    <w:rsid w:val="00E816FD"/>
    <w:rsid w:val="00E82279"/>
    <w:rsid w:val="00E85A00"/>
    <w:rsid w:val="00E87F7D"/>
    <w:rsid w:val="00E9000B"/>
    <w:rsid w:val="00E91135"/>
    <w:rsid w:val="00E9185E"/>
    <w:rsid w:val="00E920F0"/>
    <w:rsid w:val="00E92A9A"/>
    <w:rsid w:val="00E92F14"/>
    <w:rsid w:val="00E94522"/>
    <w:rsid w:val="00E9662D"/>
    <w:rsid w:val="00EA0F2B"/>
    <w:rsid w:val="00EA1637"/>
    <w:rsid w:val="00EA52E1"/>
    <w:rsid w:val="00EA58ED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2FD"/>
    <w:rsid w:val="00ED13A4"/>
    <w:rsid w:val="00ED209D"/>
    <w:rsid w:val="00ED221E"/>
    <w:rsid w:val="00ED307B"/>
    <w:rsid w:val="00ED68CD"/>
    <w:rsid w:val="00ED6B9F"/>
    <w:rsid w:val="00ED73F9"/>
    <w:rsid w:val="00EE0E78"/>
    <w:rsid w:val="00EE1778"/>
    <w:rsid w:val="00EE44BB"/>
    <w:rsid w:val="00EE579E"/>
    <w:rsid w:val="00EE5F04"/>
    <w:rsid w:val="00EE6655"/>
    <w:rsid w:val="00EE7F6A"/>
    <w:rsid w:val="00EF06A1"/>
    <w:rsid w:val="00EF1DDD"/>
    <w:rsid w:val="00EF25F3"/>
    <w:rsid w:val="00EF29DF"/>
    <w:rsid w:val="00EF48F3"/>
    <w:rsid w:val="00EF4E58"/>
    <w:rsid w:val="00EF583F"/>
    <w:rsid w:val="00EF6688"/>
    <w:rsid w:val="00EF712F"/>
    <w:rsid w:val="00EF752D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0B50"/>
    <w:rsid w:val="00F11B7B"/>
    <w:rsid w:val="00F12055"/>
    <w:rsid w:val="00F123C7"/>
    <w:rsid w:val="00F13229"/>
    <w:rsid w:val="00F13AB7"/>
    <w:rsid w:val="00F14FBC"/>
    <w:rsid w:val="00F162BE"/>
    <w:rsid w:val="00F24746"/>
    <w:rsid w:val="00F2645E"/>
    <w:rsid w:val="00F269C0"/>
    <w:rsid w:val="00F26A8F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3D23"/>
    <w:rsid w:val="00F447E9"/>
    <w:rsid w:val="00F47109"/>
    <w:rsid w:val="00F47613"/>
    <w:rsid w:val="00F50E82"/>
    <w:rsid w:val="00F60411"/>
    <w:rsid w:val="00F60D40"/>
    <w:rsid w:val="00F67484"/>
    <w:rsid w:val="00F67CCE"/>
    <w:rsid w:val="00F67F6F"/>
    <w:rsid w:val="00F703BB"/>
    <w:rsid w:val="00F708CA"/>
    <w:rsid w:val="00F70ECC"/>
    <w:rsid w:val="00F70FD0"/>
    <w:rsid w:val="00F743AE"/>
    <w:rsid w:val="00F758A7"/>
    <w:rsid w:val="00F76B9D"/>
    <w:rsid w:val="00F777E9"/>
    <w:rsid w:val="00F80358"/>
    <w:rsid w:val="00F82E3F"/>
    <w:rsid w:val="00F8355A"/>
    <w:rsid w:val="00F85212"/>
    <w:rsid w:val="00F85473"/>
    <w:rsid w:val="00F854FF"/>
    <w:rsid w:val="00F87151"/>
    <w:rsid w:val="00F90D47"/>
    <w:rsid w:val="00F94C03"/>
    <w:rsid w:val="00F95199"/>
    <w:rsid w:val="00F95C73"/>
    <w:rsid w:val="00F96EA3"/>
    <w:rsid w:val="00FA0966"/>
    <w:rsid w:val="00FA0A8E"/>
    <w:rsid w:val="00FA12BB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46CA"/>
    <w:rsid w:val="00FC50AD"/>
    <w:rsid w:val="00FC5AE0"/>
    <w:rsid w:val="00FD0C60"/>
    <w:rsid w:val="00FD18F3"/>
    <w:rsid w:val="00FD24CC"/>
    <w:rsid w:val="00FD3540"/>
    <w:rsid w:val="00FD4562"/>
    <w:rsid w:val="00FD4761"/>
    <w:rsid w:val="00FE006F"/>
    <w:rsid w:val="00FE140C"/>
    <w:rsid w:val="00FE21F6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4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uiPriority w:val="99"/>
    <w:semiHidden/>
    <w:rsid w:val="005D3A63"/>
    <w:rPr>
      <w:sz w:val="20"/>
      <w:szCs w:val="20"/>
    </w:rPr>
  </w:style>
  <w:style w:type="character" w:customStyle="1" w:styleId="a6">
    <w:name w:val="Текст сноски Знак"/>
    <w:uiPriority w:val="99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uiPriority w:val="59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92">
    <w:name w:val="Font Style92"/>
    <w:basedOn w:val="a0"/>
    <w:uiPriority w:val="99"/>
    <w:rsid w:val="0082356A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93">
    <w:name w:val="Font Style93"/>
    <w:basedOn w:val="a0"/>
    <w:uiPriority w:val="99"/>
    <w:rsid w:val="0082356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94">
    <w:name w:val="Font Style94"/>
    <w:basedOn w:val="a0"/>
    <w:uiPriority w:val="99"/>
    <w:rsid w:val="0082356A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7">
    <w:name w:val="Style7"/>
    <w:basedOn w:val="a"/>
    <w:uiPriority w:val="99"/>
    <w:rsid w:val="0082356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6">
    <w:name w:val="Style16"/>
    <w:basedOn w:val="a"/>
    <w:uiPriority w:val="99"/>
    <w:rsid w:val="0082356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24">
    <w:name w:val="Style24"/>
    <w:basedOn w:val="a"/>
    <w:uiPriority w:val="99"/>
    <w:rsid w:val="0082356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26">
    <w:name w:val="Style26"/>
    <w:basedOn w:val="a"/>
    <w:uiPriority w:val="99"/>
    <w:rsid w:val="0082356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78">
    <w:name w:val="Font Style78"/>
    <w:basedOn w:val="a0"/>
    <w:uiPriority w:val="99"/>
    <w:rsid w:val="0082356A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82356A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82356A"/>
    <w:rPr>
      <w:rFonts w:ascii="Book Antiqua" w:hAnsi="Book Antiqua" w:cs="Book Antiqua"/>
      <w:color w:val="000000"/>
      <w:sz w:val="20"/>
      <w:szCs w:val="20"/>
    </w:rPr>
  </w:style>
  <w:style w:type="character" w:customStyle="1" w:styleId="FontStyle37">
    <w:name w:val="Font Style37"/>
    <w:uiPriority w:val="99"/>
    <w:rsid w:val="0082356A"/>
    <w:rPr>
      <w:rFonts w:ascii="Bookman Old Style" w:hAnsi="Bookman Old Style"/>
      <w:color w:val="000000"/>
      <w:sz w:val="18"/>
    </w:rPr>
  </w:style>
  <w:style w:type="character" w:customStyle="1" w:styleId="FontStyle45">
    <w:name w:val="Font Style45"/>
    <w:uiPriority w:val="99"/>
    <w:rsid w:val="0082356A"/>
    <w:rPr>
      <w:rFonts w:ascii="Bookman Old Style" w:hAnsi="Bookman Old Style"/>
      <w:color w:val="000000"/>
      <w:sz w:val="18"/>
    </w:rPr>
  </w:style>
  <w:style w:type="paragraph" w:customStyle="1" w:styleId="Style5">
    <w:name w:val="Style5"/>
    <w:basedOn w:val="a"/>
    <w:uiPriority w:val="99"/>
    <w:rsid w:val="0081436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43">
    <w:name w:val="Style43"/>
    <w:basedOn w:val="a"/>
    <w:uiPriority w:val="99"/>
    <w:rsid w:val="0081436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44">
    <w:name w:val="Style44"/>
    <w:basedOn w:val="a"/>
    <w:uiPriority w:val="99"/>
    <w:rsid w:val="0081436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48">
    <w:name w:val="Style48"/>
    <w:basedOn w:val="a"/>
    <w:uiPriority w:val="99"/>
    <w:rsid w:val="0081436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87">
    <w:name w:val="Font Style87"/>
    <w:basedOn w:val="a0"/>
    <w:uiPriority w:val="99"/>
    <w:rsid w:val="0081436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90">
    <w:name w:val="Font Style90"/>
    <w:basedOn w:val="a0"/>
    <w:uiPriority w:val="99"/>
    <w:rsid w:val="00814367"/>
    <w:rPr>
      <w:rFonts w:ascii="Book Antiqua" w:hAnsi="Book Antiqua" w:cs="Book Antiqua"/>
      <w:color w:val="000000"/>
      <w:sz w:val="16"/>
      <w:szCs w:val="16"/>
    </w:rPr>
  </w:style>
  <w:style w:type="character" w:customStyle="1" w:styleId="FontStyle80">
    <w:name w:val="Font Style80"/>
    <w:basedOn w:val="a0"/>
    <w:uiPriority w:val="99"/>
    <w:rsid w:val="00EA58ED"/>
    <w:rPr>
      <w:rFonts w:ascii="SimSun" w:eastAsia="SimSun" w:cs="SimSun"/>
      <w:b/>
      <w:bCs/>
      <w:color w:val="000000"/>
      <w:sz w:val="20"/>
      <w:szCs w:val="20"/>
    </w:rPr>
  </w:style>
  <w:style w:type="paragraph" w:customStyle="1" w:styleId="Style40">
    <w:name w:val="Style40"/>
    <w:basedOn w:val="a"/>
    <w:uiPriority w:val="99"/>
    <w:rsid w:val="0064108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46">
    <w:name w:val="Style46"/>
    <w:basedOn w:val="a"/>
    <w:uiPriority w:val="99"/>
    <w:rsid w:val="0064108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52">
    <w:name w:val="Style52"/>
    <w:basedOn w:val="a"/>
    <w:uiPriority w:val="99"/>
    <w:rsid w:val="0064108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31">
    <w:name w:val="Style31"/>
    <w:basedOn w:val="a"/>
    <w:uiPriority w:val="99"/>
    <w:rsid w:val="0064108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64">
    <w:name w:val="Font Style64"/>
    <w:basedOn w:val="a0"/>
    <w:uiPriority w:val="99"/>
    <w:rsid w:val="00641087"/>
    <w:rPr>
      <w:rFonts w:ascii="Book Antiqua" w:hAnsi="Book Antiqua" w:cs="Book Antiqua"/>
      <w:color w:val="000000"/>
      <w:sz w:val="14"/>
      <w:szCs w:val="14"/>
    </w:rPr>
  </w:style>
  <w:style w:type="paragraph" w:customStyle="1" w:styleId="Style9">
    <w:name w:val="Style9"/>
    <w:basedOn w:val="a"/>
    <w:uiPriority w:val="99"/>
    <w:rsid w:val="000A6F2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32">
    <w:name w:val="Style32"/>
    <w:basedOn w:val="a"/>
    <w:uiPriority w:val="99"/>
    <w:rsid w:val="000A6F2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65">
    <w:name w:val="Font Style65"/>
    <w:basedOn w:val="a0"/>
    <w:uiPriority w:val="99"/>
    <w:rsid w:val="00310965"/>
    <w:rPr>
      <w:rFonts w:ascii="Sylfaen" w:hAnsi="Sylfaen" w:cs="Sylfaen"/>
      <w:color w:val="000000"/>
      <w:sz w:val="20"/>
      <w:szCs w:val="20"/>
    </w:rPr>
  </w:style>
  <w:style w:type="paragraph" w:customStyle="1" w:styleId="Style58">
    <w:name w:val="Style58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5">
    <w:name w:val="Style15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7">
    <w:name w:val="Style17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39">
    <w:name w:val="Style39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51">
    <w:name w:val="Style51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55">
    <w:name w:val="Style55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82">
    <w:name w:val="Font Style82"/>
    <w:basedOn w:val="a0"/>
    <w:uiPriority w:val="99"/>
    <w:rsid w:val="00AE4913"/>
    <w:rPr>
      <w:rFonts w:ascii="SimSun" w:eastAsia="SimSun" w:cs="SimSun"/>
      <w:b/>
      <w:bCs/>
      <w:color w:val="000000"/>
      <w:sz w:val="14"/>
      <w:szCs w:val="14"/>
    </w:rPr>
  </w:style>
  <w:style w:type="character" w:customStyle="1" w:styleId="FontStyle83">
    <w:name w:val="Font Style83"/>
    <w:basedOn w:val="a0"/>
    <w:uiPriority w:val="99"/>
    <w:rsid w:val="00AE4913"/>
    <w:rPr>
      <w:rFonts w:ascii="Verdana" w:hAnsi="Verdana" w:cs="Verdana"/>
      <w:color w:val="000000"/>
      <w:sz w:val="22"/>
      <w:szCs w:val="22"/>
    </w:rPr>
  </w:style>
  <w:style w:type="character" w:customStyle="1" w:styleId="FontStyle84">
    <w:name w:val="Font Style84"/>
    <w:basedOn w:val="a0"/>
    <w:uiPriority w:val="99"/>
    <w:rsid w:val="00AE4913"/>
    <w:rPr>
      <w:rFonts w:ascii="Verdana" w:hAnsi="Verdana" w:cs="Verdana"/>
      <w:smallCaps/>
      <w:color w:val="000000"/>
      <w:sz w:val="18"/>
      <w:szCs w:val="18"/>
    </w:rPr>
  </w:style>
  <w:style w:type="character" w:customStyle="1" w:styleId="FontStyle89">
    <w:name w:val="Font Style89"/>
    <w:basedOn w:val="a0"/>
    <w:uiPriority w:val="99"/>
    <w:rsid w:val="00AE4913"/>
    <w:rPr>
      <w:rFonts w:ascii="Book Antiqua" w:hAnsi="Book Antiqua" w:cs="Book Antiqua"/>
      <w:i/>
      <w:iCs/>
      <w:smallCaps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50">
    <w:name w:val="Style50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4">
    <w:name w:val="Style14"/>
    <w:basedOn w:val="a"/>
    <w:uiPriority w:val="99"/>
    <w:rsid w:val="00826D6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0">
    <w:name w:val="Style10"/>
    <w:basedOn w:val="a"/>
    <w:uiPriority w:val="99"/>
    <w:rsid w:val="00826D6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8">
    <w:name w:val="Style18"/>
    <w:basedOn w:val="a"/>
    <w:uiPriority w:val="99"/>
    <w:rsid w:val="00826D6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uiPriority w:val="99"/>
    <w:semiHidden/>
    <w:rsid w:val="005D3A63"/>
    <w:rPr>
      <w:sz w:val="20"/>
      <w:szCs w:val="20"/>
    </w:rPr>
  </w:style>
  <w:style w:type="character" w:customStyle="1" w:styleId="a6">
    <w:name w:val="Текст сноски Знак"/>
    <w:uiPriority w:val="99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uiPriority w:val="59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92">
    <w:name w:val="Font Style92"/>
    <w:basedOn w:val="a0"/>
    <w:uiPriority w:val="99"/>
    <w:rsid w:val="0082356A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93">
    <w:name w:val="Font Style93"/>
    <w:basedOn w:val="a0"/>
    <w:uiPriority w:val="99"/>
    <w:rsid w:val="0082356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94">
    <w:name w:val="Font Style94"/>
    <w:basedOn w:val="a0"/>
    <w:uiPriority w:val="99"/>
    <w:rsid w:val="0082356A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7">
    <w:name w:val="Style7"/>
    <w:basedOn w:val="a"/>
    <w:uiPriority w:val="99"/>
    <w:rsid w:val="0082356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6">
    <w:name w:val="Style16"/>
    <w:basedOn w:val="a"/>
    <w:uiPriority w:val="99"/>
    <w:rsid w:val="0082356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24">
    <w:name w:val="Style24"/>
    <w:basedOn w:val="a"/>
    <w:uiPriority w:val="99"/>
    <w:rsid w:val="0082356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26">
    <w:name w:val="Style26"/>
    <w:basedOn w:val="a"/>
    <w:uiPriority w:val="99"/>
    <w:rsid w:val="0082356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78">
    <w:name w:val="Font Style78"/>
    <w:basedOn w:val="a0"/>
    <w:uiPriority w:val="99"/>
    <w:rsid w:val="0082356A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82356A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82356A"/>
    <w:rPr>
      <w:rFonts w:ascii="Book Antiqua" w:hAnsi="Book Antiqua" w:cs="Book Antiqua"/>
      <w:color w:val="000000"/>
      <w:sz w:val="20"/>
      <w:szCs w:val="20"/>
    </w:rPr>
  </w:style>
  <w:style w:type="character" w:customStyle="1" w:styleId="FontStyle37">
    <w:name w:val="Font Style37"/>
    <w:uiPriority w:val="99"/>
    <w:rsid w:val="0082356A"/>
    <w:rPr>
      <w:rFonts w:ascii="Bookman Old Style" w:hAnsi="Bookman Old Style"/>
      <w:color w:val="000000"/>
      <w:sz w:val="18"/>
    </w:rPr>
  </w:style>
  <w:style w:type="character" w:customStyle="1" w:styleId="FontStyle45">
    <w:name w:val="Font Style45"/>
    <w:uiPriority w:val="99"/>
    <w:rsid w:val="0082356A"/>
    <w:rPr>
      <w:rFonts w:ascii="Bookman Old Style" w:hAnsi="Bookman Old Style"/>
      <w:color w:val="000000"/>
      <w:sz w:val="18"/>
    </w:rPr>
  </w:style>
  <w:style w:type="paragraph" w:customStyle="1" w:styleId="Style5">
    <w:name w:val="Style5"/>
    <w:basedOn w:val="a"/>
    <w:uiPriority w:val="99"/>
    <w:rsid w:val="0081436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43">
    <w:name w:val="Style43"/>
    <w:basedOn w:val="a"/>
    <w:uiPriority w:val="99"/>
    <w:rsid w:val="0081436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44">
    <w:name w:val="Style44"/>
    <w:basedOn w:val="a"/>
    <w:uiPriority w:val="99"/>
    <w:rsid w:val="0081436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48">
    <w:name w:val="Style48"/>
    <w:basedOn w:val="a"/>
    <w:uiPriority w:val="99"/>
    <w:rsid w:val="0081436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87">
    <w:name w:val="Font Style87"/>
    <w:basedOn w:val="a0"/>
    <w:uiPriority w:val="99"/>
    <w:rsid w:val="0081436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90">
    <w:name w:val="Font Style90"/>
    <w:basedOn w:val="a0"/>
    <w:uiPriority w:val="99"/>
    <w:rsid w:val="00814367"/>
    <w:rPr>
      <w:rFonts w:ascii="Book Antiqua" w:hAnsi="Book Antiqua" w:cs="Book Antiqua"/>
      <w:color w:val="000000"/>
      <w:sz w:val="16"/>
      <w:szCs w:val="16"/>
    </w:rPr>
  </w:style>
  <w:style w:type="character" w:customStyle="1" w:styleId="FontStyle80">
    <w:name w:val="Font Style80"/>
    <w:basedOn w:val="a0"/>
    <w:uiPriority w:val="99"/>
    <w:rsid w:val="00EA58ED"/>
    <w:rPr>
      <w:rFonts w:ascii="SimSun" w:eastAsia="SimSun" w:cs="SimSun"/>
      <w:b/>
      <w:bCs/>
      <w:color w:val="000000"/>
      <w:sz w:val="20"/>
      <w:szCs w:val="20"/>
    </w:rPr>
  </w:style>
  <w:style w:type="paragraph" w:customStyle="1" w:styleId="Style40">
    <w:name w:val="Style40"/>
    <w:basedOn w:val="a"/>
    <w:uiPriority w:val="99"/>
    <w:rsid w:val="0064108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46">
    <w:name w:val="Style46"/>
    <w:basedOn w:val="a"/>
    <w:uiPriority w:val="99"/>
    <w:rsid w:val="0064108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52">
    <w:name w:val="Style52"/>
    <w:basedOn w:val="a"/>
    <w:uiPriority w:val="99"/>
    <w:rsid w:val="0064108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31">
    <w:name w:val="Style31"/>
    <w:basedOn w:val="a"/>
    <w:uiPriority w:val="99"/>
    <w:rsid w:val="00641087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64">
    <w:name w:val="Font Style64"/>
    <w:basedOn w:val="a0"/>
    <w:uiPriority w:val="99"/>
    <w:rsid w:val="00641087"/>
    <w:rPr>
      <w:rFonts w:ascii="Book Antiqua" w:hAnsi="Book Antiqua" w:cs="Book Antiqua"/>
      <w:color w:val="000000"/>
      <w:sz w:val="14"/>
      <w:szCs w:val="14"/>
    </w:rPr>
  </w:style>
  <w:style w:type="paragraph" w:customStyle="1" w:styleId="Style9">
    <w:name w:val="Style9"/>
    <w:basedOn w:val="a"/>
    <w:uiPriority w:val="99"/>
    <w:rsid w:val="000A6F2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32">
    <w:name w:val="Style32"/>
    <w:basedOn w:val="a"/>
    <w:uiPriority w:val="99"/>
    <w:rsid w:val="000A6F2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65">
    <w:name w:val="Font Style65"/>
    <w:basedOn w:val="a0"/>
    <w:uiPriority w:val="99"/>
    <w:rsid w:val="00310965"/>
    <w:rPr>
      <w:rFonts w:ascii="Sylfaen" w:hAnsi="Sylfaen" w:cs="Sylfaen"/>
      <w:color w:val="000000"/>
      <w:sz w:val="20"/>
      <w:szCs w:val="20"/>
    </w:rPr>
  </w:style>
  <w:style w:type="paragraph" w:customStyle="1" w:styleId="Style58">
    <w:name w:val="Style58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5">
    <w:name w:val="Style15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7">
    <w:name w:val="Style17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39">
    <w:name w:val="Style39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51">
    <w:name w:val="Style51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55">
    <w:name w:val="Style55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82">
    <w:name w:val="Font Style82"/>
    <w:basedOn w:val="a0"/>
    <w:uiPriority w:val="99"/>
    <w:rsid w:val="00AE4913"/>
    <w:rPr>
      <w:rFonts w:ascii="SimSun" w:eastAsia="SimSun" w:cs="SimSun"/>
      <w:b/>
      <w:bCs/>
      <w:color w:val="000000"/>
      <w:sz w:val="14"/>
      <w:szCs w:val="14"/>
    </w:rPr>
  </w:style>
  <w:style w:type="character" w:customStyle="1" w:styleId="FontStyle83">
    <w:name w:val="Font Style83"/>
    <w:basedOn w:val="a0"/>
    <w:uiPriority w:val="99"/>
    <w:rsid w:val="00AE4913"/>
    <w:rPr>
      <w:rFonts w:ascii="Verdana" w:hAnsi="Verdana" w:cs="Verdana"/>
      <w:color w:val="000000"/>
      <w:sz w:val="22"/>
      <w:szCs w:val="22"/>
    </w:rPr>
  </w:style>
  <w:style w:type="character" w:customStyle="1" w:styleId="FontStyle84">
    <w:name w:val="Font Style84"/>
    <w:basedOn w:val="a0"/>
    <w:uiPriority w:val="99"/>
    <w:rsid w:val="00AE4913"/>
    <w:rPr>
      <w:rFonts w:ascii="Verdana" w:hAnsi="Verdana" w:cs="Verdana"/>
      <w:smallCaps/>
      <w:color w:val="000000"/>
      <w:sz w:val="18"/>
      <w:szCs w:val="18"/>
    </w:rPr>
  </w:style>
  <w:style w:type="character" w:customStyle="1" w:styleId="FontStyle89">
    <w:name w:val="Font Style89"/>
    <w:basedOn w:val="a0"/>
    <w:uiPriority w:val="99"/>
    <w:rsid w:val="00AE4913"/>
    <w:rPr>
      <w:rFonts w:ascii="Book Antiqua" w:hAnsi="Book Antiqua" w:cs="Book Antiqua"/>
      <w:i/>
      <w:iCs/>
      <w:smallCaps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50">
    <w:name w:val="Style50"/>
    <w:basedOn w:val="a"/>
    <w:uiPriority w:val="99"/>
    <w:rsid w:val="00AE4913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4">
    <w:name w:val="Style14"/>
    <w:basedOn w:val="a"/>
    <w:uiPriority w:val="99"/>
    <w:rsid w:val="00826D6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0">
    <w:name w:val="Style10"/>
    <w:basedOn w:val="a"/>
    <w:uiPriority w:val="99"/>
    <w:rsid w:val="00826D6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paragraph" w:customStyle="1" w:styleId="Style18">
    <w:name w:val="Style18"/>
    <w:basedOn w:val="a"/>
    <w:uiPriority w:val="99"/>
    <w:rsid w:val="00826D60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png"/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1.bin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9.bin"/><Relationship Id="rId68" Type="http://schemas.openxmlformats.org/officeDocument/2006/relationships/image" Target="media/image19.png"/><Relationship Id="rId84" Type="http://schemas.openxmlformats.org/officeDocument/2006/relationships/image" Target="media/image23.png"/><Relationship Id="rId89" Type="http://schemas.openxmlformats.org/officeDocument/2006/relationships/image" Target="media/image25.png"/><Relationship Id="rId112" Type="http://schemas.openxmlformats.org/officeDocument/2006/relationships/image" Target="media/image32.png"/><Relationship Id="rId133" Type="http://schemas.openxmlformats.org/officeDocument/2006/relationships/image" Target="media/image38.png"/><Relationship Id="rId138" Type="http://schemas.openxmlformats.org/officeDocument/2006/relationships/footer" Target="footer6.xml"/><Relationship Id="rId16" Type="http://schemas.openxmlformats.org/officeDocument/2006/relationships/header" Target="header2.xml"/><Relationship Id="rId107" Type="http://schemas.openxmlformats.org/officeDocument/2006/relationships/oleObject" Target="embeddings/oleObject60.bin"/><Relationship Id="rId11" Type="http://schemas.openxmlformats.org/officeDocument/2006/relationships/hyperlink" Target="https://www.iso.org/iso-standards-and-patents.html" TargetMode="External"/><Relationship Id="rId32" Type="http://schemas.openxmlformats.org/officeDocument/2006/relationships/oleObject" Target="embeddings/oleObject5.bin"/><Relationship Id="rId37" Type="http://schemas.openxmlformats.org/officeDocument/2006/relationships/oleObject" Target="embeddings/oleObject9.bin"/><Relationship Id="rId53" Type="http://schemas.openxmlformats.org/officeDocument/2006/relationships/image" Target="media/image15.png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7.bin"/><Relationship Id="rId123" Type="http://schemas.openxmlformats.org/officeDocument/2006/relationships/oleObject" Target="embeddings/oleObject71.bin"/><Relationship Id="rId128" Type="http://schemas.openxmlformats.org/officeDocument/2006/relationships/image" Target="media/image37.png"/><Relationship Id="rId5" Type="http://schemas.openxmlformats.org/officeDocument/2006/relationships/settings" Target="settings.xml"/><Relationship Id="rId90" Type="http://schemas.openxmlformats.org/officeDocument/2006/relationships/oleObject" Target="embeddings/oleObject48.bin"/><Relationship Id="rId95" Type="http://schemas.openxmlformats.org/officeDocument/2006/relationships/oleObject" Target="embeddings/oleObject51.bin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43" Type="http://schemas.openxmlformats.org/officeDocument/2006/relationships/image" Target="media/image13.png"/><Relationship Id="rId48" Type="http://schemas.openxmlformats.org/officeDocument/2006/relationships/image" Target="media/image14.png"/><Relationship Id="rId64" Type="http://schemas.openxmlformats.org/officeDocument/2006/relationships/image" Target="media/image18.png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4.bin"/><Relationship Id="rId118" Type="http://schemas.openxmlformats.org/officeDocument/2006/relationships/image" Target="media/image34.png"/><Relationship Id="rId134" Type="http://schemas.openxmlformats.org/officeDocument/2006/relationships/image" Target="media/image39.png"/><Relationship Id="rId13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5.bin"/><Relationship Id="rId80" Type="http://schemas.openxmlformats.org/officeDocument/2006/relationships/image" Target="media/image22.png"/><Relationship Id="rId85" Type="http://schemas.openxmlformats.org/officeDocument/2006/relationships/oleObject" Target="embeddings/oleObject45.bin"/><Relationship Id="rId93" Type="http://schemas.openxmlformats.org/officeDocument/2006/relationships/image" Target="media/image27.png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70.bin"/><Relationship Id="rId3" Type="http://schemas.openxmlformats.org/officeDocument/2006/relationships/styles" Target="styles.xml"/><Relationship Id="rId12" Type="http://schemas.openxmlformats.org/officeDocument/2006/relationships/hyperlink" Target="https://www.iso.org/foreword-supplementary-information.html" TargetMode="External"/><Relationship Id="rId17" Type="http://schemas.openxmlformats.org/officeDocument/2006/relationships/footer" Target="footer3.xml"/><Relationship Id="rId25" Type="http://schemas.openxmlformats.org/officeDocument/2006/relationships/image" Target="media/image7.png"/><Relationship Id="rId33" Type="http://schemas.openxmlformats.org/officeDocument/2006/relationships/image" Target="media/image11.png"/><Relationship Id="rId38" Type="http://schemas.openxmlformats.org/officeDocument/2006/relationships/image" Target="media/image12.png"/><Relationship Id="rId46" Type="http://schemas.openxmlformats.org/officeDocument/2006/relationships/oleObject" Target="embeddings/oleObject16.bin"/><Relationship Id="rId59" Type="http://schemas.openxmlformats.org/officeDocument/2006/relationships/image" Target="media/image17.png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1.bin"/><Relationship Id="rId116" Type="http://schemas.openxmlformats.org/officeDocument/2006/relationships/image" Target="media/image33.png"/><Relationship Id="rId124" Type="http://schemas.openxmlformats.org/officeDocument/2006/relationships/image" Target="media/image36.png"/><Relationship Id="rId129" Type="http://schemas.openxmlformats.org/officeDocument/2006/relationships/oleObject" Target="embeddings/oleObject75.bin"/><Relationship Id="rId137" Type="http://schemas.openxmlformats.org/officeDocument/2006/relationships/footer" Target="footer5.xml"/><Relationship Id="rId20" Type="http://schemas.openxmlformats.org/officeDocument/2006/relationships/image" Target="media/image3.png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8.bin"/><Relationship Id="rId70" Type="http://schemas.openxmlformats.org/officeDocument/2006/relationships/image" Target="media/image20.png"/><Relationship Id="rId75" Type="http://schemas.openxmlformats.org/officeDocument/2006/relationships/image" Target="media/image21.png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91" Type="http://schemas.openxmlformats.org/officeDocument/2006/relationships/image" Target="media/image26.png"/><Relationship Id="rId96" Type="http://schemas.openxmlformats.org/officeDocument/2006/relationships/oleObject" Target="embeddings/oleObject52.bin"/><Relationship Id="rId111" Type="http://schemas.openxmlformats.org/officeDocument/2006/relationships/oleObject" Target="embeddings/oleObject63.bin"/><Relationship Id="rId132" Type="http://schemas.openxmlformats.org/officeDocument/2006/relationships/oleObject" Target="embeddings/oleObject78.bin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5.png"/><Relationship Id="rId28" Type="http://schemas.openxmlformats.org/officeDocument/2006/relationships/image" Target="media/image10.png"/><Relationship Id="rId36" Type="http://schemas.openxmlformats.org/officeDocument/2006/relationships/oleObject" Target="embeddings/oleObject8.bin"/><Relationship Id="rId49" Type="http://schemas.openxmlformats.org/officeDocument/2006/relationships/oleObject" Target="embeddings/oleObject18.bin"/><Relationship Id="rId57" Type="http://schemas.openxmlformats.org/officeDocument/2006/relationships/image" Target="media/image16.png"/><Relationship Id="rId106" Type="http://schemas.openxmlformats.org/officeDocument/2006/relationships/image" Target="media/image30.png"/><Relationship Id="rId114" Type="http://schemas.openxmlformats.org/officeDocument/2006/relationships/oleObject" Target="embeddings/oleObject65.bin"/><Relationship Id="rId119" Type="http://schemas.openxmlformats.org/officeDocument/2006/relationships/oleObject" Target="embeddings/oleObject68.bin"/><Relationship Id="rId127" Type="http://schemas.openxmlformats.org/officeDocument/2006/relationships/oleObject" Target="embeddings/oleObject74.bin"/><Relationship Id="rId10" Type="http://schemas.openxmlformats.org/officeDocument/2006/relationships/hyperlink" Target="https://www.iso.org/directives-and-policies.html" TargetMode="External"/><Relationship Id="rId31" Type="http://schemas.openxmlformats.org/officeDocument/2006/relationships/oleObject" Target="embeddings/oleObject4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image" Target="media/image24.png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5.bin"/><Relationship Id="rId101" Type="http://schemas.openxmlformats.org/officeDocument/2006/relationships/image" Target="media/image28.png"/><Relationship Id="rId122" Type="http://schemas.openxmlformats.org/officeDocument/2006/relationships/image" Target="media/image35.png"/><Relationship Id="rId130" Type="http://schemas.openxmlformats.org/officeDocument/2006/relationships/oleObject" Target="embeddings/oleObject76.bin"/><Relationship Id="rId135" Type="http://schemas.openxmlformats.org/officeDocument/2006/relationships/hyperlink" Target="http://www.fao.org/fao-who-codexalimentarius/codex-texts/maximum-residue-limits/en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hyperlink" Target="https://www.iso.org/members.html" TargetMode="External"/><Relationship Id="rId39" Type="http://schemas.openxmlformats.org/officeDocument/2006/relationships/oleObject" Target="embeddings/oleObject10.bin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6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3.bin"/><Relationship Id="rId104" Type="http://schemas.openxmlformats.org/officeDocument/2006/relationships/image" Target="media/image29.png"/><Relationship Id="rId120" Type="http://schemas.openxmlformats.org/officeDocument/2006/relationships/oleObject" Target="embeddings/oleObject69.bin"/><Relationship Id="rId125" Type="http://schemas.openxmlformats.org/officeDocument/2006/relationships/oleObject" Target="embeddings/oleObject72.bin"/><Relationship Id="rId7" Type="http://schemas.openxmlformats.org/officeDocument/2006/relationships/footnotes" Target="footnot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9.bin"/><Relationship Id="rId2" Type="http://schemas.openxmlformats.org/officeDocument/2006/relationships/numbering" Target="numbering.xml"/><Relationship Id="rId29" Type="http://schemas.openxmlformats.org/officeDocument/2006/relationships/oleObject" Target="embeddings/oleObject2.bin"/><Relationship Id="rId24" Type="http://schemas.openxmlformats.org/officeDocument/2006/relationships/image" Target="media/image6.png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5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31.png"/><Relationship Id="rId115" Type="http://schemas.openxmlformats.org/officeDocument/2006/relationships/oleObject" Target="embeddings/oleObject66.bin"/><Relationship Id="rId131" Type="http://schemas.openxmlformats.org/officeDocument/2006/relationships/oleObject" Target="embeddings/oleObject77.bin"/><Relationship Id="rId136" Type="http://schemas.openxmlformats.org/officeDocument/2006/relationships/footer" Target="footer4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3.bin"/><Relationship Id="rId19" Type="http://schemas.openxmlformats.org/officeDocument/2006/relationships/image" Target="media/image2.png"/><Relationship Id="rId14" Type="http://schemas.openxmlformats.org/officeDocument/2006/relationships/footer" Target="footer1.xml"/><Relationship Id="rId30" Type="http://schemas.openxmlformats.org/officeDocument/2006/relationships/oleObject" Target="embeddings/oleObject3.bin"/><Relationship Id="rId35" Type="http://schemas.openxmlformats.org/officeDocument/2006/relationships/oleObject" Target="embeddings/oleObject7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E4C07-7200-4AD4-829B-2B41F14A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25</Pages>
  <Words>6101</Words>
  <Characters>34779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40799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subject/>
  <dc:creator>Sglazkov</dc:creator>
  <cp:keywords>Фрукты, овощи</cp:keywords>
  <cp:lastModifiedBy>User</cp:lastModifiedBy>
  <cp:revision>62</cp:revision>
  <cp:lastPrinted>2021-05-24T05:35:00Z</cp:lastPrinted>
  <dcterms:created xsi:type="dcterms:W3CDTF">2022-03-04T08:52:00Z</dcterms:created>
  <dcterms:modified xsi:type="dcterms:W3CDTF">2022-04-01T10:38:00Z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